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93" w:type="dxa"/>
        <w:tblLook w:val="04A0" w:firstRow="1" w:lastRow="0" w:firstColumn="1" w:lastColumn="0" w:noHBand="0" w:noVBand="1"/>
      </w:tblPr>
      <w:tblGrid>
        <w:gridCol w:w="6960"/>
        <w:gridCol w:w="960"/>
        <w:gridCol w:w="960"/>
        <w:gridCol w:w="960"/>
      </w:tblGrid>
      <w:tr w:rsidR="00E00739" w:rsidRPr="00E00739" w:rsidTr="00E00739">
        <w:trPr>
          <w:trHeight w:val="288"/>
        </w:trPr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E00739" w:rsidRPr="00E00739" w:rsidRDefault="00E00739" w:rsidP="00E0073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E00739">
              <w:rPr>
                <w:rFonts w:ascii="Calibri" w:eastAsia="Times New Roman" w:hAnsi="Calibri" w:cs="Times New Roman"/>
                <w:lang w:eastAsia="ru-RU"/>
              </w:rPr>
              <w:t>омсу</w:t>
            </w:r>
            <w:proofErr w:type="spellEnd"/>
            <w:r w:rsidRPr="00E00739">
              <w:rPr>
                <w:rFonts w:ascii="Calibri" w:eastAsia="Times New Roman" w:hAnsi="Calibri" w:cs="Times New Roman"/>
                <w:lang w:eastAsia="ru-RU"/>
              </w:rPr>
              <w:t xml:space="preserve"> декабрь 2023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E00739" w:rsidRPr="00E00739" w:rsidRDefault="00E00739" w:rsidP="00E0073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общее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E00739" w:rsidRPr="00E00739" w:rsidRDefault="00E00739" w:rsidP="00E0073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E00739">
              <w:rPr>
                <w:rFonts w:ascii="Calibri" w:eastAsia="Times New Roman" w:hAnsi="Calibri" w:cs="Times New Roman"/>
                <w:lang w:eastAsia="ru-RU"/>
              </w:rPr>
              <w:t>эл</w:t>
            </w:r>
            <w:proofErr w:type="gramStart"/>
            <w:r w:rsidRPr="00E00739">
              <w:rPr>
                <w:rFonts w:ascii="Calibri" w:eastAsia="Times New Roman" w:hAnsi="Calibri" w:cs="Times New Roman"/>
                <w:lang w:eastAsia="ru-RU"/>
              </w:rPr>
              <w:t>.в</w:t>
            </w:r>
            <w:proofErr w:type="gramEnd"/>
            <w:r w:rsidRPr="00E00739">
              <w:rPr>
                <w:rFonts w:ascii="Calibri" w:eastAsia="Times New Roman" w:hAnsi="Calibri" w:cs="Times New Roman"/>
                <w:lang w:eastAsia="ru-RU"/>
              </w:rPr>
              <w:t>ид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E00739" w:rsidRPr="00E00739" w:rsidRDefault="00E00739" w:rsidP="00E0073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%</w:t>
            </w:r>
          </w:p>
        </w:tc>
      </w:tr>
      <w:tr w:rsidR="00E00739" w:rsidRPr="00E00739" w:rsidTr="00E00739">
        <w:trPr>
          <w:trHeight w:val="576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E00739">
              <w:rPr>
                <w:rFonts w:ascii="Calibri" w:eastAsia="Times New Roman" w:hAnsi="Calibri" w:cs="Times New Roman"/>
                <w:lang w:eastAsia="ru-RU"/>
              </w:rPr>
              <w:t>Хиславичский</w:t>
            </w:r>
            <w:proofErr w:type="spellEnd"/>
            <w:r w:rsidRPr="00E00739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00739" w:rsidRPr="00E00739" w:rsidRDefault="00E00739" w:rsidP="00E007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100</w:t>
            </w:r>
          </w:p>
        </w:tc>
      </w:tr>
      <w:tr w:rsidR="00E00739" w:rsidRPr="00E00739" w:rsidTr="00E00739">
        <w:trPr>
          <w:trHeight w:val="576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E00739">
              <w:rPr>
                <w:rFonts w:ascii="Calibri" w:eastAsia="Times New Roman" w:hAnsi="Calibri" w:cs="Times New Roman"/>
                <w:lang w:eastAsia="ru-RU"/>
              </w:rPr>
              <w:t>Монастырщинский</w:t>
            </w:r>
            <w:proofErr w:type="spellEnd"/>
            <w:r w:rsidRPr="00E00739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00739" w:rsidRPr="00E00739" w:rsidRDefault="00E00739" w:rsidP="00E007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93</w:t>
            </w:r>
          </w:p>
        </w:tc>
      </w:tr>
      <w:tr w:rsidR="00E00739" w:rsidRPr="00E00739" w:rsidTr="00E00739">
        <w:trPr>
          <w:trHeight w:val="288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Муниципальное образование Руднянский район Смоленской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00739" w:rsidRPr="00E00739" w:rsidRDefault="00E00739" w:rsidP="00E007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91</w:t>
            </w:r>
          </w:p>
        </w:tc>
      </w:tr>
      <w:tr w:rsidR="00E00739" w:rsidRPr="00E00739" w:rsidTr="00E00739">
        <w:trPr>
          <w:trHeight w:val="576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Муниципальное образование "Холм-Жирковский район" Смоленской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00739" w:rsidRPr="00E00739" w:rsidRDefault="00E00739" w:rsidP="00E007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84</w:t>
            </w:r>
          </w:p>
        </w:tc>
      </w:tr>
      <w:tr w:rsidR="00E00739" w:rsidRPr="00E00739" w:rsidTr="00E00739">
        <w:trPr>
          <w:trHeight w:val="576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"Починковский район" Смоленской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00739" w:rsidRPr="00E00739" w:rsidRDefault="00E00739" w:rsidP="00E007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80</w:t>
            </w:r>
          </w:p>
        </w:tc>
      </w:tr>
      <w:tr w:rsidR="00E00739" w:rsidRPr="00E00739" w:rsidTr="00E00739">
        <w:trPr>
          <w:trHeight w:val="576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Муниципальное образование "Смоленский район" Смоленской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00739" w:rsidRPr="00E00739" w:rsidRDefault="00E00739" w:rsidP="00E007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75</w:t>
            </w:r>
          </w:p>
        </w:tc>
      </w:tr>
      <w:tr w:rsidR="00E00739" w:rsidRPr="00E00739" w:rsidTr="00E00739">
        <w:trPr>
          <w:trHeight w:val="576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E00739">
              <w:rPr>
                <w:rFonts w:ascii="Calibri" w:eastAsia="Times New Roman" w:hAnsi="Calibri" w:cs="Times New Roman"/>
                <w:lang w:eastAsia="ru-RU"/>
              </w:rPr>
              <w:t>Краснинский</w:t>
            </w:r>
            <w:proofErr w:type="spellEnd"/>
            <w:r w:rsidRPr="00E00739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00739" w:rsidRPr="00E00739" w:rsidRDefault="00E00739" w:rsidP="00E007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66</w:t>
            </w:r>
          </w:p>
        </w:tc>
      </w:tr>
      <w:tr w:rsidR="00E00739" w:rsidRPr="00E00739" w:rsidTr="00E00739">
        <w:trPr>
          <w:trHeight w:val="576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Муниципальное образование "Сафоновский район" Смоленской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00739" w:rsidRPr="00E00739" w:rsidRDefault="00E00739" w:rsidP="00E007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62</w:t>
            </w:r>
          </w:p>
        </w:tc>
      </w:tr>
      <w:tr w:rsidR="00E00739" w:rsidRPr="00E00739" w:rsidTr="00E00739">
        <w:trPr>
          <w:trHeight w:val="576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E00739">
              <w:rPr>
                <w:rFonts w:ascii="Calibri" w:eastAsia="Times New Roman" w:hAnsi="Calibri" w:cs="Times New Roman"/>
                <w:lang w:eastAsia="ru-RU"/>
              </w:rPr>
              <w:t>Новодугинский</w:t>
            </w:r>
            <w:proofErr w:type="spellEnd"/>
            <w:r w:rsidRPr="00E00739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00739" w:rsidRPr="00E00739" w:rsidRDefault="00E00739" w:rsidP="00E007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61</w:t>
            </w:r>
          </w:p>
        </w:tc>
      </w:tr>
      <w:tr w:rsidR="00E00739" w:rsidRPr="00E00739" w:rsidTr="00E00739">
        <w:trPr>
          <w:trHeight w:val="288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E00739">
              <w:rPr>
                <w:rFonts w:ascii="Calibri" w:eastAsia="Times New Roman" w:hAnsi="Calibri" w:cs="Times New Roman"/>
                <w:lang w:eastAsia="ru-RU"/>
              </w:rPr>
              <w:t>Сычевский</w:t>
            </w:r>
            <w:proofErr w:type="spellEnd"/>
            <w:r w:rsidRPr="00E00739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00739" w:rsidRPr="00E00739" w:rsidRDefault="00E00739" w:rsidP="00E007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61</w:t>
            </w:r>
          </w:p>
        </w:tc>
      </w:tr>
      <w:tr w:rsidR="00E00739" w:rsidRPr="00E00739" w:rsidTr="00E00739">
        <w:trPr>
          <w:trHeight w:val="288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E00739">
              <w:rPr>
                <w:rFonts w:ascii="Calibri" w:eastAsia="Times New Roman" w:hAnsi="Calibri" w:cs="Times New Roman"/>
                <w:lang w:eastAsia="ru-RU"/>
              </w:rPr>
              <w:t>Велижский</w:t>
            </w:r>
            <w:proofErr w:type="spellEnd"/>
            <w:r w:rsidRPr="00E00739">
              <w:rPr>
                <w:rFonts w:ascii="Calibri" w:eastAsia="Times New Roman" w:hAnsi="Calibri" w:cs="Times New Roman"/>
                <w:lang w:eastAsia="ru-RU"/>
              </w:rPr>
              <w:t xml:space="preserve"> район"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00739" w:rsidRPr="00E00739" w:rsidRDefault="00E00739" w:rsidP="00E007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49</w:t>
            </w:r>
          </w:p>
        </w:tc>
      </w:tr>
      <w:tr w:rsidR="00E00739" w:rsidRPr="00E00739" w:rsidTr="00E00739">
        <w:trPr>
          <w:trHeight w:val="288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"город Десногорск" Смоленской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00739" w:rsidRPr="00E00739" w:rsidRDefault="00E00739" w:rsidP="00E007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44</w:t>
            </w:r>
          </w:p>
        </w:tc>
      </w:tr>
      <w:tr w:rsidR="00E00739" w:rsidRPr="00E00739" w:rsidTr="00E00739">
        <w:trPr>
          <w:trHeight w:val="576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Муниципальное образование "Шумячский район" Смоленской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00739" w:rsidRPr="00E00739" w:rsidRDefault="00E00739" w:rsidP="00E007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42</w:t>
            </w:r>
          </w:p>
        </w:tc>
      </w:tr>
      <w:tr w:rsidR="00E00739" w:rsidRPr="00E00739" w:rsidTr="00E00739">
        <w:trPr>
          <w:trHeight w:val="576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E00739">
              <w:rPr>
                <w:rFonts w:ascii="Calibri" w:eastAsia="Times New Roman" w:hAnsi="Calibri" w:cs="Times New Roman"/>
                <w:lang w:eastAsia="ru-RU"/>
              </w:rPr>
              <w:t>Рославльский</w:t>
            </w:r>
            <w:proofErr w:type="spellEnd"/>
            <w:r w:rsidRPr="00E00739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00739" w:rsidRPr="00E00739" w:rsidRDefault="00E00739" w:rsidP="00E007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40</w:t>
            </w:r>
          </w:p>
        </w:tc>
      </w:tr>
      <w:tr w:rsidR="00E00739" w:rsidRPr="00E00739" w:rsidTr="00E00739">
        <w:trPr>
          <w:trHeight w:val="288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Муниципальное образование "Ярцевский район" Смоленской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39" w:rsidRPr="00E00739" w:rsidRDefault="00E00739" w:rsidP="00E007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39</w:t>
            </w:r>
          </w:p>
        </w:tc>
      </w:tr>
      <w:tr w:rsidR="00E00739" w:rsidRPr="00E00739" w:rsidTr="00E00739">
        <w:trPr>
          <w:trHeight w:val="288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Муниципальное образование город Смоленск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39" w:rsidRPr="00E00739" w:rsidRDefault="00E00739" w:rsidP="00E007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37</w:t>
            </w:r>
          </w:p>
        </w:tc>
      </w:tr>
      <w:tr w:rsidR="00E00739" w:rsidRPr="00E00739" w:rsidTr="00E00739">
        <w:trPr>
          <w:trHeight w:val="576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E00739">
              <w:rPr>
                <w:rFonts w:ascii="Calibri" w:eastAsia="Times New Roman" w:hAnsi="Calibri" w:cs="Times New Roman"/>
                <w:lang w:eastAsia="ru-RU"/>
              </w:rPr>
              <w:t>Темкинский</w:t>
            </w:r>
            <w:proofErr w:type="spellEnd"/>
            <w:r w:rsidRPr="00E00739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39" w:rsidRPr="00E00739" w:rsidRDefault="00E00739" w:rsidP="00E007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28</w:t>
            </w:r>
          </w:p>
        </w:tc>
      </w:tr>
      <w:tr w:rsidR="00E00739" w:rsidRPr="00E00739" w:rsidTr="00E00739">
        <w:trPr>
          <w:trHeight w:val="576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"Духовщинский район" Смоленской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39" w:rsidRPr="00E00739" w:rsidRDefault="00E00739" w:rsidP="00E007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26</w:t>
            </w:r>
          </w:p>
        </w:tc>
      </w:tr>
      <w:tr w:rsidR="00E00739" w:rsidRPr="00E00739" w:rsidTr="00E00739">
        <w:trPr>
          <w:trHeight w:val="576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gramStart"/>
            <w:r w:rsidRPr="00E00739">
              <w:rPr>
                <w:rFonts w:ascii="Calibri" w:eastAsia="Times New Roman" w:hAnsi="Calibri" w:cs="Times New Roman"/>
                <w:lang w:eastAsia="ru-RU"/>
              </w:rPr>
              <w:t>Демидовский</w:t>
            </w:r>
            <w:proofErr w:type="gramEnd"/>
            <w:r w:rsidRPr="00E00739">
              <w:rPr>
                <w:rFonts w:ascii="Calibri" w:eastAsia="Times New Roman" w:hAnsi="Calibri" w:cs="Times New Roman"/>
                <w:lang w:eastAsia="ru-RU"/>
              </w:rPr>
              <w:t xml:space="preserve"> р</w:t>
            </w:r>
            <w:bookmarkStart w:id="0" w:name="_GoBack"/>
            <w:bookmarkEnd w:id="0"/>
            <w:r w:rsidRPr="00E00739">
              <w:rPr>
                <w:rFonts w:ascii="Calibri" w:eastAsia="Times New Roman" w:hAnsi="Calibri" w:cs="Times New Roman"/>
                <w:lang w:eastAsia="ru-RU"/>
              </w:rPr>
              <w:t>айон" Смоленской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39" w:rsidRPr="00E00739" w:rsidRDefault="00E00739" w:rsidP="00E007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17</w:t>
            </w:r>
          </w:p>
        </w:tc>
      </w:tr>
      <w:tr w:rsidR="00E00739" w:rsidRPr="00E00739" w:rsidTr="00E00739">
        <w:trPr>
          <w:trHeight w:val="576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E00739">
              <w:rPr>
                <w:rFonts w:ascii="Calibri" w:eastAsia="Times New Roman" w:hAnsi="Calibri" w:cs="Times New Roman"/>
                <w:lang w:eastAsia="ru-RU"/>
              </w:rPr>
              <w:t>Кардымовский</w:t>
            </w:r>
            <w:proofErr w:type="spellEnd"/>
            <w:r w:rsidRPr="00E00739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39" w:rsidRPr="00E00739" w:rsidRDefault="00E00739" w:rsidP="00E007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14</w:t>
            </w:r>
          </w:p>
        </w:tc>
      </w:tr>
      <w:tr w:rsidR="00E00739" w:rsidRPr="00E00739" w:rsidTr="00E00739">
        <w:trPr>
          <w:trHeight w:val="576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E00739">
              <w:rPr>
                <w:rFonts w:ascii="Calibri" w:eastAsia="Times New Roman" w:hAnsi="Calibri" w:cs="Times New Roman"/>
                <w:lang w:eastAsia="ru-RU"/>
              </w:rPr>
              <w:t>Глинковский</w:t>
            </w:r>
            <w:proofErr w:type="spellEnd"/>
            <w:r w:rsidRPr="00E00739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39" w:rsidRPr="00E00739" w:rsidRDefault="00E00739" w:rsidP="00E007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14</w:t>
            </w:r>
          </w:p>
        </w:tc>
      </w:tr>
      <w:tr w:rsidR="00E00739" w:rsidRPr="00E00739" w:rsidTr="00E00739">
        <w:trPr>
          <w:trHeight w:val="576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"Ельнинский район" Смоленской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39" w:rsidRPr="00E00739" w:rsidRDefault="00E00739" w:rsidP="00E007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</w:tr>
      <w:tr w:rsidR="00E00739" w:rsidRPr="00E00739" w:rsidTr="00E00739">
        <w:trPr>
          <w:trHeight w:val="576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"Гагаринский район" Смоленской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39" w:rsidRPr="00E00739" w:rsidRDefault="00E00739" w:rsidP="00E007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</w:tr>
      <w:tr w:rsidR="00E00739" w:rsidRPr="00E00739" w:rsidTr="00E00739">
        <w:trPr>
          <w:trHeight w:val="288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E00739">
              <w:rPr>
                <w:rFonts w:ascii="Calibri" w:eastAsia="Times New Roman" w:hAnsi="Calibri" w:cs="Times New Roman"/>
                <w:lang w:eastAsia="ru-RU"/>
              </w:rPr>
              <w:t>Угранский</w:t>
            </w:r>
            <w:proofErr w:type="spellEnd"/>
            <w:r w:rsidRPr="00E00739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39" w:rsidRPr="00E00739" w:rsidRDefault="00E00739" w:rsidP="00E007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</w:tr>
      <w:tr w:rsidR="00E00739" w:rsidRPr="00E00739" w:rsidTr="00E00739">
        <w:trPr>
          <w:trHeight w:val="288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"Вяземский район" Смоленской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39" w:rsidRPr="00E00739" w:rsidRDefault="00E00739" w:rsidP="00E007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</w:tr>
      <w:tr w:rsidR="00E00739" w:rsidRPr="00E00739" w:rsidTr="00E00739">
        <w:trPr>
          <w:trHeight w:val="840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Муниципальное образование - Ершичский район Смоленской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39" w:rsidRPr="00E00739" w:rsidRDefault="00E00739" w:rsidP="00E007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</w:tr>
      <w:tr w:rsidR="00E00739" w:rsidRPr="00E00739" w:rsidTr="00E00739">
        <w:trPr>
          <w:trHeight w:val="588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gramStart"/>
            <w:r w:rsidRPr="00E00739">
              <w:rPr>
                <w:rFonts w:ascii="Calibri" w:eastAsia="Times New Roman" w:hAnsi="Calibri" w:cs="Times New Roman"/>
                <w:lang w:eastAsia="ru-RU"/>
              </w:rPr>
              <w:t>Дорогобужский</w:t>
            </w:r>
            <w:proofErr w:type="gramEnd"/>
            <w:r w:rsidRPr="00E00739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87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00739" w:rsidRPr="00E00739" w:rsidRDefault="00E00739" w:rsidP="00E00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39" w:rsidRPr="00E00739" w:rsidRDefault="00E00739" w:rsidP="00E007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E00739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</w:tr>
    </w:tbl>
    <w:p w:rsidR="001355C0" w:rsidRDefault="00E00739"/>
    <w:sectPr w:rsidR="00135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922"/>
    <w:rsid w:val="006C48A9"/>
    <w:rsid w:val="00703922"/>
    <w:rsid w:val="00764B9E"/>
    <w:rsid w:val="00E0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8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Шурыкина Нина Николаевна</dc:creator>
  <cp:keywords/>
  <dc:description/>
  <cp:lastModifiedBy>Шурыкина Нина Николаевна</cp:lastModifiedBy>
  <cp:revision>2</cp:revision>
  <dcterms:created xsi:type="dcterms:W3CDTF">2024-01-15T08:44:00Z</dcterms:created>
  <dcterms:modified xsi:type="dcterms:W3CDTF">2024-01-15T08:46:00Z</dcterms:modified>
</cp:coreProperties>
</file>