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:rsidR="002C1B4B" w:rsidRDefault="002C1B4B" w:rsidP="002C1B4B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 w:rsidR="005B2263">
        <w:rPr>
          <w:color w:val="000080"/>
          <w:sz w:val="24"/>
          <w:szCs w:val="24"/>
        </w:rPr>
        <w:t>14.09.2026</w:t>
      </w:r>
      <w:r>
        <w:rPr>
          <w:color w:val="000080"/>
          <w:sz w:val="24"/>
          <w:szCs w:val="24"/>
        </w:rPr>
        <w:t xml:space="preserve"> № </w:t>
      </w:r>
      <w:bookmarkStart w:id="1" w:name="NUM"/>
      <w:bookmarkEnd w:id="1"/>
      <w:r w:rsidR="005B2263">
        <w:rPr>
          <w:color w:val="000080"/>
          <w:sz w:val="24"/>
          <w:szCs w:val="24"/>
        </w:rPr>
        <w:t>548</w:t>
      </w:r>
    </w:p>
    <w:p w:rsidR="002C1B4B" w:rsidRDefault="002C1B4B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tabs>
          <w:tab w:val="left" w:pos="6930"/>
        </w:tabs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изъятии земельных участков для государственных нужд Смоленской области </w:t>
      </w: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главой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Земельного кодекса Российской Федерации,       на основании</w:t>
      </w:r>
      <w:r w:rsidR="007C3DA5" w:rsidRPr="007C3DA5">
        <w:rPr>
          <w:sz w:val="28"/>
          <w:szCs w:val="28"/>
        </w:rPr>
        <w:t xml:space="preserve"> Схем</w:t>
      </w:r>
      <w:r w:rsidR="007C3DA5">
        <w:rPr>
          <w:sz w:val="28"/>
          <w:szCs w:val="28"/>
        </w:rPr>
        <w:t>ы</w:t>
      </w:r>
      <w:r w:rsidR="007C3DA5" w:rsidRPr="007C3DA5">
        <w:rPr>
          <w:sz w:val="28"/>
          <w:szCs w:val="28"/>
        </w:rPr>
        <w:t xml:space="preserve"> территориального планирования Смоленской области, утвержденн</w:t>
      </w:r>
      <w:r w:rsidR="007C3DA5">
        <w:rPr>
          <w:sz w:val="28"/>
          <w:szCs w:val="28"/>
        </w:rPr>
        <w:t>ой</w:t>
      </w:r>
      <w:r w:rsidR="007C3DA5" w:rsidRPr="007C3DA5">
        <w:rPr>
          <w:sz w:val="28"/>
          <w:szCs w:val="28"/>
        </w:rPr>
        <w:t xml:space="preserve"> постановлением Администрации Смоленской области от 26.12.2007 № 464</w:t>
      </w:r>
      <w:r w:rsidR="007C3DA5">
        <w:rPr>
          <w:sz w:val="28"/>
          <w:szCs w:val="28"/>
        </w:rPr>
        <w:t>, документации по планировке территории для размещения объекта: «Участок автомобильной дороги «Подснежники - Скрипорово» от примыкания к автомобильной дороге                  «Анастасино - Дивасы» км 1+200 до примыкания на Минском шоссе км 389+300», утвержденной приказом министра архитектуры и строительства Смоленской области от 17.11.2025 № 224-ОД,</w:t>
      </w:r>
      <w:r>
        <w:rPr>
          <w:sz w:val="28"/>
          <w:szCs w:val="28"/>
        </w:rPr>
        <w:t xml:space="preserve"> </w:t>
      </w:r>
      <w:r w:rsidR="00FF5558">
        <w:rPr>
          <w:sz w:val="28"/>
          <w:szCs w:val="28"/>
        </w:rPr>
        <w:t>областной государственной программы «Экономическое развитие Смоленской области, включая создание благоприятного предпринимательского и инвестиционного климата», утвержденной постановлением Администрации Смоленской области от 08.11.2013 № 894,</w:t>
      </w:r>
      <w:r w:rsidR="00F82A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ходатайства об изъятии земельных участков для государственных или муниципальных нужд смоленского областного государственного </w:t>
      </w:r>
      <w:r w:rsidR="00D4699A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учреждения «</w:t>
      </w:r>
      <w:r w:rsidR="007C3DA5">
        <w:rPr>
          <w:sz w:val="28"/>
          <w:szCs w:val="28"/>
        </w:rPr>
        <w:t>Главное дорожно-строительное управление</w:t>
      </w:r>
      <w:r>
        <w:rPr>
          <w:sz w:val="28"/>
          <w:szCs w:val="28"/>
        </w:rPr>
        <w:t xml:space="preserve">» от </w:t>
      </w:r>
      <w:r w:rsidR="00FF5558">
        <w:rPr>
          <w:sz w:val="28"/>
          <w:szCs w:val="28"/>
        </w:rPr>
        <w:t>23.04.</w:t>
      </w:r>
      <w:r>
        <w:rPr>
          <w:sz w:val="28"/>
          <w:szCs w:val="28"/>
        </w:rPr>
        <w:t>202</w:t>
      </w:r>
      <w:r w:rsidR="007C3DA5">
        <w:rPr>
          <w:sz w:val="28"/>
          <w:szCs w:val="28"/>
        </w:rPr>
        <w:t>6</w:t>
      </w: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Pr="00F33DC0" w:rsidRDefault="00544109" w:rsidP="005441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DC0">
        <w:rPr>
          <w:rFonts w:ascii="Times New Roman" w:hAnsi="Times New Roman" w:cs="Times New Roman"/>
          <w:sz w:val="28"/>
          <w:szCs w:val="28"/>
        </w:rPr>
        <w:t>Правительство Смоленской области  п о с т а н о в л я е т:</w:t>
      </w: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pStyle w:val="a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Изъять по инициативе </w:t>
      </w:r>
      <w:r w:rsidR="00F82A65">
        <w:rPr>
          <w:sz w:val="28"/>
          <w:szCs w:val="28"/>
        </w:rPr>
        <w:t xml:space="preserve">смоленского областного государственного </w:t>
      </w:r>
      <w:r w:rsidR="00D4699A">
        <w:rPr>
          <w:sz w:val="28"/>
          <w:szCs w:val="28"/>
        </w:rPr>
        <w:t xml:space="preserve">бюджетного </w:t>
      </w:r>
      <w:r w:rsidR="00F82A65">
        <w:rPr>
          <w:sz w:val="28"/>
          <w:szCs w:val="28"/>
        </w:rPr>
        <w:t>учреждения «Главное дорожно-строительное управление»</w:t>
      </w:r>
      <w:r>
        <w:rPr>
          <w:sz w:val="28"/>
          <w:szCs w:val="28"/>
        </w:rPr>
        <w:t xml:space="preserve"> для государственных нужд Смоленской области в целях </w:t>
      </w:r>
      <w:r w:rsidR="00F82A65">
        <w:rPr>
          <w:sz w:val="28"/>
          <w:szCs w:val="28"/>
        </w:rPr>
        <w:t>строительства объекта регионального значения «Участок автомобильной дороги «Подснежники - Скрипорово» от примыкания к автомобильной дороге «Анастасино - Дивасы» км 1+200 до примыкания на Минском шоссе км 389+300»</w:t>
      </w:r>
      <w:r w:rsidR="0066479E">
        <w:rPr>
          <w:sz w:val="28"/>
          <w:szCs w:val="28"/>
        </w:rPr>
        <w:t xml:space="preserve"> (далее – объект регионального значения)</w:t>
      </w:r>
      <w:r w:rsidR="00F82A6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земельные участки</w:t>
      </w:r>
      <w:r w:rsidR="00F82A65">
        <w:rPr>
          <w:bCs/>
          <w:sz w:val="28"/>
          <w:szCs w:val="28"/>
        </w:rPr>
        <w:t>, подлежащие образованию</w:t>
      </w:r>
      <w:r>
        <w:rPr>
          <w:bCs/>
          <w:sz w:val="28"/>
          <w:szCs w:val="28"/>
        </w:rPr>
        <w:t xml:space="preserve"> </w:t>
      </w:r>
      <w:r w:rsidR="00F82A65">
        <w:rPr>
          <w:bCs/>
          <w:sz w:val="28"/>
          <w:szCs w:val="28"/>
        </w:rPr>
        <w:t xml:space="preserve">на основании проекта межевания территории, утвержденного </w:t>
      </w:r>
      <w:r w:rsidR="009C19F2">
        <w:rPr>
          <w:sz w:val="28"/>
          <w:szCs w:val="28"/>
        </w:rPr>
        <w:t>приказом министра архитектуры и строительства Смоленской области от 17.11.2025 № 224-ОД,</w:t>
      </w:r>
      <w:r w:rsidR="009C19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перечню согласно приложению.</w:t>
      </w:r>
    </w:p>
    <w:p w:rsidR="0066479E" w:rsidRDefault="00544109" w:rsidP="0054410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 Министерству имущественных и земельных отношений Смоленской области (Е.В. Макаревская)</w:t>
      </w:r>
      <w:r w:rsidR="0066479E">
        <w:rPr>
          <w:bCs/>
          <w:sz w:val="28"/>
          <w:szCs w:val="28"/>
        </w:rPr>
        <w:t>:</w:t>
      </w:r>
    </w:p>
    <w:p w:rsidR="00544109" w:rsidRDefault="0066479E" w:rsidP="0054410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54410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544109" w:rsidRPr="00D315BC">
        <w:rPr>
          <w:bCs/>
          <w:sz w:val="28"/>
          <w:szCs w:val="28"/>
        </w:rPr>
        <w:t xml:space="preserve"> течение </w:t>
      </w:r>
      <w:r w:rsidR="009C19F2">
        <w:rPr>
          <w:bCs/>
          <w:sz w:val="28"/>
          <w:szCs w:val="28"/>
        </w:rPr>
        <w:t>десяти</w:t>
      </w:r>
      <w:r w:rsidR="00544109" w:rsidRPr="00D315BC">
        <w:rPr>
          <w:bCs/>
          <w:sz w:val="28"/>
          <w:szCs w:val="28"/>
        </w:rPr>
        <w:t xml:space="preserve"> </w:t>
      </w:r>
      <w:r w:rsidR="00F37507">
        <w:rPr>
          <w:bCs/>
          <w:sz w:val="28"/>
          <w:szCs w:val="28"/>
        </w:rPr>
        <w:t>календарных</w:t>
      </w:r>
      <w:r w:rsidR="00544109" w:rsidRPr="00D315BC">
        <w:rPr>
          <w:bCs/>
          <w:sz w:val="28"/>
          <w:szCs w:val="28"/>
        </w:rPr>
        <w:t xml:space="preserve"> дней со дня </w:t>
      </w:r>
      <w:r w:rsidR="00544109">
        <w:rPr>
          <w:bCs/>
          <w:sz w:val="28"/>
          <w:szCs w:val="28"/>
        </w:rPr>
        <w:t>подписания настоящего постановления:</w:t>
      </w:r>
    </w:p>
    <w:p w:rsidR="009C19F2" w:rsidRDefault="009C19F2" w:rsidP="00544109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F37507">
        <w:rPr>
          <w:sz w:val="28"/>
          <w:szCs w:val="28"/>
        </w:rPr>
        <w:t>осуществить</w:t>
      </w:r>
      <w:r>
        <w:rPr>
          <w:sz w:val="28"/>
          <w:szCs w:val="28"/>
        </w:rPr>
        <w:t xml:space="preserve"> размещение настоящего постановления на официальных сайтах Правительства Смоленской области и Министерства имущественных и земельных отношений Смоленской области в информационно-телекоммуникационной сети «Интернет»;</w:t>
      </w:r>
    </w:p>
    <w:p w:rsidR="009C19F2" w:rsidRPr="009C19F2" w:rsidRDefault="00544109" w:rsidP="009C19F2">
      <w:pPr>
        <w:pStyle w:val="ab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C19F2">
        <w:rPr>
          <w:bCs/>
          <w:sz w:val="28"/>
          <w:szCs w:val="28"/>
        </w:rPr>
        <w:t xml:space="preserve">- </w:t>
      </w:r>
      <w:r w:rsidR="009C19F2">
        <w:rPr>
          <w:bCs/>
          <w:sz w:val="28"/>
          <w:szCs w:val="28"/>
        </w:rPr>
        <w:t xml:space="preserve">направить настоящее постановление в Администрацию города Смоленска и Администрацию муниципального образования «Смоленский муниципальный округ» Смоленской области для </w:t>
      </w:r>
      <w:r w:rsidRPr="009C19F2">
        <w:rPr>
          <w:sz w:val="28"/>
          <w:szCs w:val="28"/>
        </w:rPr>
        <w:t>опубликовани</w:t>
      </w:r>
      <w:r w:rsidR="009C19F2">
        <w:rPr>
          <w:sz w:val="28"/>
          <w:szCs w:val="28"/>
        </w:rPr>
        <w:t>я</w:t>
      </w:r>
      <w:r w:rsidRPr="009C19F2">
        <w:rPr>
          <w:sz w:val="28"/>
          <w:szCs w:val="28"/>
        </w:rPr>
        <w:t xml:space="preserve"> в порядке, установленном для официального опубликования</w:t>
      </w:r>
      <w:r w:rsidR="00F37507">
        <w:rPr>
          <w:sz w:val="28"/>
          <w:szCs w:val="28"/>
        </w:rPr>
        <w:t xml:space="preserve"> (обнародования)</w:t>
      </w:r>
      <w:r w:rsidRPr="009C19F2">
        <w:rPr>
          <w:sz w:val="28"/>
          <w:szCs w:val="28"/>
        </w:rPr>
        <w:t xml:space="preserve"> </w:t>
      </w:r>
      <w:r w:rsidR="009C19F2" w:rsidRPr="009C19F2">
        <w:rPr>
          <w:sz w:val="28"/>
          <w:szCs w:val="28"/>
        </w:rPr>
        <w:t>муниципальных правовых актов устав</w:t>
      </w:r>
      <w:r w:rsidR="009C19F2">
        <w:rPr>
          <w:sz w:val="28"/>
          <w:szCs w:val="28"/>
        </w:rPr>
        <w:t>а</w:t>
      </w:r>
      <w:r w:rsidR="009C19F2" w:rsidRPr="009C19F2">
        <w:rPr>
          <w:sz w:val="28"/>
          <w:szCs w:val="28"/>
        </w:rPr>
        <w:t>м</w:t>
      </w:r>
      <w:r w:rsidR="009C19F2">
        <w:rPr>
          <w:sz w:val="28"/>
          <w:szCs w:val="28"/>
        </w:rPr>
        <w:t>и</w:t>
      </w:r>
      <w:r w:rsidR="009C19F2" w:rsidRPr="009C19F2">
        <w:rPr>
          <w:sz w:val="28"/>
          <w:szCs w:val="28"/>
        </w:rPr>
        <w:t xml:space="preserve"> </w:t>
      </w:r>
      <w:r w:rsidR="00F37507">
        <w:rPr>
          <w:sz w:val="28"/>
          <w:szCs w:val="28"/>
        </w:rPr>
        <w:t>соответствующих муниципальных образований</w:t>
      </w:r>
      <w:r w:rsidR="009C19F2">
        <w:rPr>
          <w:sz w:val="28"/>
          <w:szCs w:val="28"/>
        </w:rPr>
        <w:t>;</w:t>
      </w:r>
    </w:p>
    <w:p w:rsidR="009C19F2" w:rsidRPr="009C19F2" w:rsidRDefault="00544109" w:rsidP="009C19F2">
      <w:pPr>
        <w:pStyle w:val="ab"/>
        <w:spacing w:before="0" w:beforeAutospacing="0" w:after="0" w:afterAutospacing="0" w:line="288" w:lineRule="atLeast"/>
        <w:ind w:firstLine="708"/>
        <w:jc w:val="both"/>
        <w:rPr>
          <w:sz w:val="28"/>
          <w:szCs w:val="28"/>
        </w:rPr>
      </w:pPr>
      <w:r w:rsidRPr="009C19F2">
        <w:rPr>
          <w:sz w:val="28"/>
          <w:szCs w:val="28"/>
        </w:rPr>
        <w:t xml:space="preserve">- </w:t>
      </w:r>
      <w:r w:rsidR="009C19F2" w:rsidRPr="009C19F2">
        <w:rPr>
          <w:sz w:val="28"/>
          <w:szCs w:val="28"/>
        </w:rPr>
        <w:t>направ</w:t>
      </w:r>
      <w:r w:rsidR="00C8022C">
        <w:rPr>
          <w:sz w:val="28"/>
          <w:szCs w:val="28"/>
        </w:rPr>
        <w:t>ить</w:t>
      </w:r>
      <w:r w:rsidR="009C19F2" w:rsidRPr="009C19F2">
        <w:rPr>
          <w:sz w:val="28"/>
          <w:szCs w:val="28"/>
        </w:rPr>
        <w:t xml:space="preserve"> копию </w:t>
      </w:r>
      <w:r w:rsidR="009C19F2">
        <w:rPr>
          <w:sz w:val="28"/>
          <w:szCs w:val="28"/>
        </w:rPr>
        <w:t xml:space="preserve">настоящего постановления </w:t>
      </w:r>
      <w:r w:rsidR="009C19F2" w:rsidRPr="009C19F2">
        <w:rPr>
          <w:sz w:val="28"/>
          <w:szCs w:val="28"/>
        </w:rPr>
        <w:t>правообладателям изымаем</w:t>
      </w:r>
      <w:r w:rsidR="009C19F2">
        <w:rPr>
          <w:sz w:val="28"/>
          <w:szCs w:val="28"/>
        </w:rPr>
        <w:t>ых</w:t>
      </w:r>
      <w:r w:rsidR="009C19F2" w:rsidRPr="009C19F2">
        <w:rPr>
          <w:sz w:val="28"/>
          <w:szCs w:val="28"/>
        </w:rPr>
        <w:t xml:space="preserve"> </w:t>
      </w:r>
      <w:r w:rsidR="009C19F2">
        <w:rPr>
          <w:sz w:val="28"/>
          <w:szCs w:val="28"/>
        </w:rPr>
        <w:t xml:space="preserve">земельных участков, указанных в </w:t>
      </w:r>
      <w:r w:rsidR="00F37507">
        <w:rPr>
          <w:sz w:val="28"/>
          <w:szCs w:val="28"/>
        </w:rPr>
        <w:t>приложении к</w:t>
      </w:r>
      <w:r w:rsidR="009C19F2">
        <w:rPr>
          <w:sz w:val="28"/>
          <w:szCs w:val="28"/>
        </w:rPr>
        <w:t xml:space="preserve"> настояще</w:t>
      </w:r>
      <w:r w:rsidR="00F37507">
        <w:rPr>
          <w:sz w:val="28"/>
          <w:szCs w:val="28"/>
        </w:rPr>
        <w:t>му</w:t>
      </w:r>
      <w:r w:rsidR="009C19F2">
        <w:rPr>
          <w:sz w:val="28"/>
          <w:szCs w:val="28"/>
        </w:rPr>
        <w:t xml:space="preserve"> постановлени</w:t>
      </w:r>
      <w:r w:rsidR="00F37507">
        <w:rPr>
          <w:sz w:val="28"/>
          <w:szCs w:val="28"/>
        </w:rPr>
        <w:t>ю</w:t>
      </w:r>
      <w:r w:rsidR="009C19F2">
        <w:rPr>
          <w:sz w:val="28"/>
          <w:szCs w:val="28"/>
        </w:rPr>
        <w:t>, способами, установленными подпунктом 3 пункта 10 статьи 56</w:t>
      </w:r>
      <w:r w:rsidR="009C19F2" w:rsidRPr="00C51600">
        <w:rPr>
          <w:sz w:val="28"/>
          <w:szCs w:val="28"/>
          <w:vertAlign w:val="superscript"/>
        </w:rPr>
        <w:t>6</w:t>
      </w:r>
      <w:r w:rsidR="009C19F2">
        <w:rPr>
          <w:sz w:val="28"/>
          <w:szCs w:val="28"/>
        </w:rPr>
        <w:t xml:space="preserve"> Земельного кодекса Российской Федерации</w:t>
      </w:r>
      <w:r w:rsidR="0066479E">
        <w:rPr>
          <w:sz w:val="28"/>
          <w:szCs w:val="28"/>
        </w:rPr>
        <w:t>;</w:t>
      </w:r>
    </w:p>
    <w:p w:rsidR="0066479E" w:rsidRDefault="0066479E" w:rsidP="006647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C19F2">
        <w:rPr>
          <w:sz w:val="28"/>
          <w:szCs w:val="28"/>
        </w:rPr>
        <w:t>направ</w:t>
      </w:r>
      <w:r w:rsidR="00C8022C">
        <w:rPr>
          <w:sz w:val="28"/>
          <w:szCs w:val="28"/>
        </w:rPr>
        <w:t>ить</w:t>
      </w:r>
      <w:r w:rsidRPr="009C19F2">
        <w:rPr>
          <w:sz w:val="28"/>
          <w:szCs w:val="28"/>
        </w:rPr>
        <w:t xml:space="preserve"> копию </w:t>
      </w:r>
      <w:r>
        <w:rPr>
          <w:sz w:val="28"/>
          <w:szCs w:val="28"/>
        </w:rPr>
        <w:t>настоящего постановления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недвижимости;</w:t>
      </w:r>
    </w:p>
    <w:p w:rsidR="006710A7" w:rsidRPr="006710A7" w:rsidRDefault="0066479E" w:rsidP="006710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544109">
        <w:rPr>
          <w:sz w:val="28"/>
          <w:szCs w:val="28"/>
        </w:rPr>
        <w:t xml:space="preserve">аправить </w:t>
      </w:r>
      <w:r>
        <w:rPr>
          <w:sz w:val="28"/>
          <w:szCs w:val="28"/>
        </w:rPr>
        <w:t xml:space="preserve">смоленскому областному государственному </w:t>
      </w:r>
      <w:r w:rsidR="00D4699A">
        <w:rPr>
          <w:sz w:val="28"/>
          <w:szCs w:val="28"/>
        </w:rPr>
        <w:t xml:space="preserve">бюджетному </w:t>
      </w:r>
      <w:r>
        <w:rPr>
          <w:sz w:val="28"/>
          <w:szCs w:val="28"/>
        </w:rPr>
        <w:t>учреждению «Главное д</w:t>
      </w:r>
      <w:r w:rsidR="006710A7">
        <w:rPr>
          <w:sz w:val="28"/>
          <w:szCs w:val="28"/>
        </w:rPr>
        <w:t>орожно-строительное управление»</w:t>
      </w:r>
      <w:r w:rsidR="006710A7" w:rsidRPr="006710A7">
        <w:rPr>
          <w:sz w:val="24"/>
          <w:szCs w:val="24"/>
        </w:rPr>
        <w:t xml:space="preserve"> </w:t>
      </w:r>
      <w:r w:rsidR="00F37507">
        <w:rPr>
          <w:sz w:val="28"/>
          <w:szCs w:val="28"/>
        </w:rPr>
        <w:t>копию настоящего постановления,</w:t>
      </w:r>
      <w:r w:rsidR="00F37507" w:rsidRPr="0066479E">
        <w:rPr>
          <w:sz w:val="28"/>
          <w:szCs w:val="28"/>
        </w:rPr>
        <w:t xml:space="preserve"> </w:t>
      </w:r>
      <w:r w:rsidR="006710A7" w:rsidRPr="006710A7">
        <w:rPr>
          <w:sz w:val="28"/>
          <w:szCs w:val="28"/>
        </w:rPr>
        <w:t xml:space="preserve">сведения о лицах, подавших заявления об учете их прав на недвижимость, и способах связи с ними, о лицах, являющихся правообладателями </w:t>
      </w:r>
      <w:r w:rsidR="00F37507">
        <w:rPr>
          <w:sz w:val="28"/>
          <w:szCs w:val="28"/>
        </w:rPr>
        <w:t xml:space="preserve">указанных в приложении к настоящему постановлению </w:t>
      </w:r>
      <w:r w:rsidR="006710A7" w:rsidRPr="006710A7">
        <w:rPr>
          <w:sz w:val="28"/>
          <w:szCs w:val="28"/>
        </w:rPr>
        <w:t>земельных участков и (или) расположенных на них объектов недвижимости, сведения о которых получены на основании предусмотренных подпунктом 1 пункта 1 статьи 56</w:t>
      </w:r>
      <w:r w:rsidR="00F37507">
        <w:rPr>
          <w:sz w:val="28"/>
          <w:szCs w:val="28"/>
          <w:vertAlign w:val="superscript"/>
        </w:rPr>
        <w:t>5</w:t>
      </w:r>
      <w:r w:rsidR="006710A7" w:rsidRPr="006710A7">
        <w:rPr>
          <w:sz w:val="28"/>
          <w:szCs w:val="28"/>
        </w:rPr>
        <w:t xml:space="preserve"> </w:t>
      </w:r>
      <w:r w:rsidR="006710A7">
        <w:rPr>
          <w:sz w:val="28"/>
          <w:szCs w:val="28"/>
        </w:rPr>
        <w:t>Земельного</w:t>
      </w:r>
      <w:r w:rsidR="006710A7" w:rsidRPr="006710A7">
        <w:rPr>
          <w:sz w:val="28"/>
          <w:szCs w:val="28"/>
        </w:rPr>
        <w:t xml:space="preserve"> </w:t>
      </w:r>
      <w:r w:rsidR="006710A7">
        <w:rPr>
          <w:sz w:val="28"/>
          <w:szCs w:val="28"/>
        </w:rPr>
        <w:t>к</w:t>
      </w:r>
      <w:r w:rsidR="006710A7" w:rsidRPr="006710A7">
        <w:rPr>
          <w:sz w:val="28"/>
          <w:szCs w:val="28"/>
        </w:rPr>
        <w:t>одекса</w:t>
      </w:r>
      <w:r w:rsidR="006710A7">
        <w:rPr>
          <w:sz w:val="28"/>
          <w:szCs w:val="28"/>
        </w:rPr>
        <w:t xml:space="preserve"> Российской Федерации</w:t>
      </w:r>
      <w:r w:rsidR="006710A7" w:rsidRPr="006710A7">
        <w:rPr>
          <w:sz w:val="28"/>
          <w:szCs w:val="28"/>
        </w:rPr>
        <w:t xml:space="preserve"> запросов, а также копии документов, подтверждающих права указанных лиц на изымаемые земельные участки и (или) на расположенные на таких земельных участках объекты недвижимого имущества.</w:t>
      </w:r>
    </w:p>
    <w:p w:rsidR="00544109" w:rsidRDefault="00544109" w:rsidP="005441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479E">
        <w:rPr>
          <w:sz w:val="28"/>
          <w:szCs w:val="28"/>
        </w:rPr>
        <w:t>2</w:t>
      </w:r>
      <w:r>
        <w:rPr>
          <w:sz w:val="28"/>
          <w:szCs w:val="28"/>
        </w:rPr>
        <w:t xml:space="preserve">. Обеспечить консультирование </w:t>
      </w:r>
      <w:r w:rsidR="0066479E">
        <w:rPr>
          <w:sz w:val="28"/>
          <w:szCs w:val="28"/>
        </w:rPr>
        <w:t xml:space="preserve">смоленского областного государственного </w:t>
      </w:r>
      <w:r w:rsidR="00D4699A">
        <w:rPr>
          <w:sz w:val="28"/>
          <w:szCs w:val="28"/>
        </w:rPr>
        <w:t xml:space="preserve">бюджетного </w:t>
      </w:r>
      <w:r w:rsidR="0066479E">
        <w:rPr>
          <w:sz w:val="28"/>
          <w:szCs w:val="28"/>
        </w:rPr>
        <w:t>учреждения «Главное дорожно-строительное управление»</w:t>
      </w:r>
      <w:r>
        <w:rPr>
          <w:sz w:val="28"/>
          <w:szCs w:val="28"/>
        </w:rPr>
        <w:t xml:space="preserve">, являющегося юридическим лицом, </w:t>
      </w:r>
      <w:r w:rsidR="005B7A85">
        <w:rPr>
          <w:sz w:val="28"/>
          <w:szCs w:val="28"/>
        </w:rPr>
        <w:t xml:space="preserve">осуществляющим капитальные вложения в </w:t>
      </w:r>
      <w:r w:rsidR="0066479E" w:rsidRPr="005B7A85">
        <w:rPr>
          <w:sz w:val="28"/>
          <w:szCs w:val="28"/>
        </w:rPr>
        <w:t>строительство объекта регионального значения</w:t>
      </w:r>
      <w:r w:rsidRPr="005B7A85">
        <w:rPr>
          <w:sz w:val="28"/>
          <w:szCs w:val="28"/>
        </w:rPr>
        <w:t>,</w:t>
      </w:r>
      <w:r w:rsidRPr="0066479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вопросам реализации им прав и обязанностей, предусмотренных </w:t>
      </w:r>
      <w:r w:rsidRPr="00D315BC">
        <w:rPr>
          <w:sz w:val="28"/>
          <w:szCs w:val="28"/>
        </w:rPr>
        <w:t xml:space="preserve">главой </w:t>
      </w:r>
      <w:r w:rsidRPr="00D315BC">
        <w:rPr>
          <w:sz w:val="28"/>
          <w:szCs w:val="28"/>
          <w:lang w:val="en-US"/>
        </w:rPr>
        <w:t>VII</w:t>
      </w:r>
      <w:r w:rsidRPr="00C51600">
        <w:rPr>
          <w:sz w:val="28"/>
          <w:szCs w:val="28"/>
          <w:vertAlign w:val="superscript"/>
        </w:rPr>
        <w:t>1</w:t>
      </w:r>
      <w:r w:rsidRPr="00D315BC">
        <w:rPr>
          <w:sz w:val="28"/>
          <w:szCs w:val="28"/>
        </w:rPr>
        <w:t xml:space="preserve"> Земельного кодекса Российской Федерации</w:t>
      </w:r>
      <w:r>
        <w:rPr>
          <w:sz w:val="28"/>
          <w:szCs w:val="28"/>
        </w:rPr>
        <w:t>.</w:t>
      </w:r>
    </w:p>
    <w:p w:rsidR="00544109" w:rsidRPr="00713F1A" w:rsidRDefault="00544109" w:rsidP="0054410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66479E">
        <w:rPr>
          <w:bCs/>
          <w:sz w:val="28"/>
          <w:szCs w:val="28"/>
        </w:rPr>
        <w:t>С</w:t>
      </w:r>
      <w:r w:rsidR="0066479E">
        <w:rPr>
          <w:sz w:val="28"/>
          <w:szCs w:val="28"/>
        </w:rPr>
        <w:t xml:space="preserve">моленскому областному государственному </w:t>
      </w:r>
      <w:r w:rsidR="00D4699A">
        <w:rPr>
          <w:sz w:val="28"/>
          <w:szCs w:val="28"/>
        </w:rPr>
        <w:t xml:space="preserve">бюджетному </w:t>
      </w:r>
      <w:r w:rsidR="0066479E">
        <w:rPr>
          <w:sz w:val="28"/>
          <w:szCs w:val="28"/>
        </w:rPr>
        <w:t>учреждению «Главное дорожно-строительное управление»</w:t>
      </w:r>
      <w:r>
        <w:rPr>
          <w:sz w:val="28"/>
          <w:szCs w:val="28"/>
        </w:rPr>
        <w:t xml:space="preserve"> (</w:t>
      </w:r>
      <w:r w:rsidR="0066479E">
        <w:rPr>
          <w:sz w:val="28"/>
          <w:szCs w:val="28"/>
        </w:rPr>
        <w:t>В.С. Кабир)</w:t>
      </w:r>
      <w:r>
        <w:rPr>
          <w:sz w:val="28"/>
          <w:szCs w:val="28"/>
        </w:rPr>
        <w:t xml:space="preserve"> обеспечить выполнение необходимых действий, предусмотренных главой </w:t>
      </w:r>
      <w:r>
        <w:rPr>
          <w:sz w:val="28"/>
          <w:szCs w:val="28"/>
          <w:lang w:val="en-US"/>
        </w:rPr>
        <w:t>VII</w:t>
      </w:r>
      <w:r w:rsidRPr="00C51600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Земельного кодекса Российской Федерации, как юридическому лицу, </w:t>
      </w:r>
      <w:r w:rsidR="005B7A85">
        <w:rPr>
          <w:sz w:val="28"/>
          <w:szCs w:val="28"/>
        </w:rPr>
        <w:t xml:space="preserve">осуществляющему капитальные </w:t>
      </w:r>
      <w:r w:rsidR="005B7A85" w:rsidRPr="005B7A85">
        <w:rPr>
          <w:sz w:val="28"/>
          <w:szCs w:val="28"/>
        </w:rPr>
        <w:t xml:space="preserve">вложения в </w:t>
      </w:r>
      <w:r w:rsidR="0066479E" w:rsidRPr="005B7A85">
        <w:rPr>
          <w:sz w:val="28"/>
          <w:szCs w:val="28"/>
        </w:rPr>
        <w:t>строительство объекта регионального значения</w:t>
      </w:r>
      <w:r w:rsidR="005133D4">
        <w:rPr>
          <w:sz w:val="28"/>
          <w:szCs w:val="28"/>
        </w:rPr>
        <w:t>,</w:t>
      </w:r>
      <w:r w:rsidR="00297274">
        <w:rPr>
          <w:i/>
          <w:sz w:val="28"/>
          <w:szCs w:val="28"/>
        </w:rPr>
        <w:t xml:space="preserve"> </w:t>
      </w:r>
      <w:r w:rsidR="00297274" w:rsidRPr="00713F1A">
        <w:rPr>
          <w:sz w:val="28"/>
          <w:szCs w:val="28"/>
        </w:rPr>
        <w:t>в т</w:t>
      </w:r>
      <w:r w:rsidR="005133D4" w:rsidRPr="00713F1A">
        <w:rPr>
          <w:sz w:val="28"/>
          <w:szCs w:val="28"/>
        </w:rPr>
        <w:t xml:space="preserve">ом </w:t>
      </w:r>
      <w:r w:rsidR="00297274" w:rsidRPr="00713F1A">
        <w:rPr>
          <w:sz w:val="28"/>
          <w:szCs w:val="28"/>
        </w:rPr>
        <w:t>ч</w:t>
      </w:r>
      <w:r w:rsidR="005133D4" w:rsidRPr="00713F1A">
        <w:rPr>
          <w:sz w:val="28"/>
          <w:szCs w:val="28"/>
        </w:rPr>
        <w:t>исле</w:t>
      </w:r>
      <w:r w:rsidR="00297274" w:rsidRPr="00713F1A">
        <w:rPr>
          <w:sz w:val="28"/>
          <w:szCs w:val="28"/>
        </w:rPr>
        <w:t xml:space="preserve"> обратиться в суд</w:t>
      </w:r>
      <w:r w:rsidR="005133D4" w:rsidRPr="00713F1A">
        <w:rPr>
          <w:sz w:val="28"/>
          <w:szCs w:val="28"/>
        </w:rPr>
        <w:t xml:space="preserve"> с иском о принудительном изъятии земельных участков, указанных в </w:t>
      </w:r>
      <w:r w:rsidR="00F37507">
        <w:rPr>
          <w:sz w:val="28"/>
          <w:szCs w:val="28"/>
        </w:rPr>
        <w:t xml:space="preserve">приложении к </w:t>
      </w:r>
      <w:r w:rsidR="005133D4" w:rsidRPr="00713F1A">
        <w:rPr>
          <w:sz w:val="28"/>
          <w:szCs w:val="28"/>
        </w:rPr>
        <w:t>настояще</w:t>
      </w:r>
      <w:r w:rsidR="00F37507">
        <w:rPr>
          <w:sz w:val="28"/>
          <w:szCs w:val="28"/>
        </w:rPr>
        <w:t>му</w:t>
      </w:r>
      <w:r w:rsidR="005133D4" w:rsidRPr="00713F1A">
        <w:rPr>
          <w:sz w:val="28"/>
          <w:szCs w:val="28"/>
        </w:rPr>
        <w:t xml:space="preserve"> постановлени</w:t>
      </w:r>
      <w:r w:rsidR="00F37507">
        <w:rPr>
          <w:sz w:val="28"/>
          <w:szCs w:val="28"/>
        </w:rPr>
        <w:t>ю</w:t>
      </w:r>
      <w:r w:rsidR="005133D4" w:rsidRPr="00713F1A">
        <w:rPr>
          <w:sz w:val="28"/>
          <w:szCs w:val="28"/>
        </w:rPr>
        <w:t>, в случае, указанном в пункте 10 статьи 56</w:t>
      </w:r>
      <w:r w:rsidR="005133D4" w:rsidRPr="00713F1A">
        <w:rPr>
          <w:sz w:val="28"/>
          <w:szCs w:val="28"/>
          <w:vertAlign w:val="superscript"/>
        </w:rPr>
        <w:t xml:space="preserve">10 </w:t>
      </w:r>
      <w:r w:rsidR="005133D4" w:rsidRPr="00713F1A">
        <w:rPr>
          <w:sz w:val="28"/>
          <w:szCs w:val="28"/>
        </w:rPr>
        <w:t>Земельного кодекса Российской Федерации</w:t>
      </w:r>
      <w:r w:rsidR="00297274" w:rsidRPr="00713F1A">
        <w:rPr>
          <w:sz w:val="28"/>
          <w:szCs w:val="28"/>
        </w:rPr>
        <w:t>.</w:t>
      </w:r>
    </w:p>
    <w:p w:rsidR="00544109" w:rsidRDefault="00544109" w:rsidP="009A47B5">
      <w:pPr>
        <w:ind w:firstLine="709"/>
        <w:jc w:val="both"/>
        <w:rPr>
          <w:color w:val="000000"/>
          <w:sz w:val="24"/>
          <w:szCs w:val="24"/>
        </w:rPr>
      </w:pPr>
      <w:r>
        <w:rPr>
          <w:sz w:val="28"/>
          <w:szCs w:val="28"/>
        </w:rPr>
        <w:lastRenderedPageBreak/>
        <w:t xml:space="preserve">4. Уполномочить </w:t>
      </w:r>
      <w:r>
        <w:rPr>
          <w:bCs/>
          <w:sz w:val="28"/>
          <w:szCs w:val="28"/>
        </w:rPr>
        <w:t>Министерство имущественных и земельных отношений Смоленской области</w:t>
      </w:r>
      <w:r w:rsidR="00297274">
        <w:rPr>
          <w:bCs/>
          <w:sz w:val="28"/>
          <w:szCs w:val="28"/>
        </w:rPr>
        <w:t xml:space="preserve"> </w:t>
      </w:r>
      <w:r w:rsidR="00F37507">
        <w:rPr>
          <w:bCs/>
          <w:sz w:val="28"/>
          <w:szCs w:val="28"/>
        </w:rPr>
        <w:t xml:space="preserve">на </w:t>
      </w:r>
      <w:r w:rsidR="009A47B5">
        <w:rPr>
          <w:sz w:val="28"/>
          <w:szCs w:val="28"/>
        </w:rPr>
        <w:t>з</w:t>
      </w:r>
      <w:r>
        <w:rPr>
          <w:sz w:val="28"/>
          <w:szCs w:val="28"/>
        </w:rPr>
        <w:t>аключ</w:t>
      </w:r>
      <w:r w:rsidR="00F37507">
        <w:rPr>
          <w:sz w:val="28"/>
          <w:szCs w:val="28"/>
        </w:rPr>
        <w:t>ение</w:t>
      </w:r>
      <w:r>
        <w:rPr>
          <w:sz w:val="28"/>
          <w:szCs w:val="28"/>
        </w:rPr>
        <w:t xml:space="preserve"> от имени Смоленской области соглашени</w:t>
      </w:r>
      <w:r w:rsidR="00F37507">
        <w:rPr>
          <w:sz w:val="28"/>
          <w:szCs w:val="28"/>
        </w:rPr>
        <w:t>я</w:t>
      </w:r>
      <w:r w:rsidR="0066479E">
        <w:rPr>
          <w:sz w:val="28"/>
          <w:szCs w:val="28"/>
        </w:rPr>
        <w:t xml:space="preserve"> об изъятии земельных участков</w:t>
      </w:r>
      <w:r>
        <w:rPr>
          <w:sz w:val="28"/>
          <w:szCs w:val="28"/>
        </w:rPr>
        <w:t xml:space="preserve">, указанных в </w:t>
      </w:r>
      <w:r w:rsidR="00F37507">
        <w:rPr>
          <w:sz w:val="28"/>
          <w:szCs w:val="28"/>
        </w:rPr>
        <w:t>приложении к</w:t>
      </w:r>
      <w:r>
        <w:rPr>
          <w:sz w:val="28"/>
          <w:szCs w:val="28"/>
        </w:rPr>
        <w:t xml:space="preserve"> настояще</w:t>
      </w:r>
      <w:r w:rsidR="00F37507">
        <w:rPr>
          <w:sz w:val="28"/>
          <w:szCs w:val="28"/>
        </w:rPr>
        <w:t>му</w:t>
      </w:r>
      <w:r w:rsidR="003A4E85">
        <w:rPr>
          <w:sz w:val="28"/>
          <w:szCs w:val="28"/>
        </w:rPr>
        <w:t xml:space="preserve"> постановлени</w:t>
      </w:r>
      <w:r w:rsidR="00F37507">
        <w:rPr>
          <w:sz w:val="28"/>
          <w:szCs w:val="28"/>
        </w:rPr>
        <w:t>ю</w:t>
      </w:r>
      <w:r>
        <w:rPr>
          <w:sz w:val="28"/>
          <w:szCs w:val="28"/>
        </w:rPr>
        <w:t>, для государственных нужд Смоленской области.</w:t>
      </w:r>
    </w:p>
    <w:p w:rsidR="00544109" w:rsidRDefault="00544109" w:rsidP="005441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действует в течение трех лет со дня его подписания.</w:t>
      </w:r>
    </w:p>
    <w:p w:rsidR="00544109" w:rsidRDefault="00544109" w:rsidP="00544109">
      <w:pPr>
        <w:jc w:val="both"/>
        <w:rPr>
          <w:sz w:val="28"/>
          <w:szCs w:val="28"/>
        </w:rPr>
      </w:pPr>
    </w:p>
    <w:p w:rsidR="00544109" w:rsidRDefault="00544109" w:rsidP="005441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44109" w:rsidRDefault="00544109" w:rsidP="00544109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544109" w:rsidRDefault="00544109" w:rsidP="00544109">
      <w:pPr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В.Н. Анохин</w:t>
      </w:r>
    </w:p>
    <w:p w:rsidR="00544109" w:rsidRDefault="00544109" w:rsidP="00544109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544109" w:rsidRDefault="00544109" w:rsidP="004929BE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544109" w:rsidRDefault="00544109" w:rsidP="004929BE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Правительства</w:t>
      </w:r>
    </w:p>
    <w:p w:rsidR="00544109" w:rsidRDefault="00544109" w:rsidP="004929BE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</w:p>
    <w:p w:rsidR="00544109" w:rsidRDefault="00544109" w:rsidP="004929BE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B2263">
        <w:rPr>
          <w:sz w:val="28"/>
          <w:szCs w:val="28"/>
        </w:rPr>
        <w:t xml:space="preserve">14.09.2026 </w:t>
      </w:r>
      <w:r>
        <w:rPr>
          <w:sz w:val="28"/>
          <w:szCs w:val="28"/>
        </w:rPr>
        <w:t xml:space="preserve">№ </w:t>
      </w:r>
      <w:r w:rsidR="005B2263">
        <w:rPr>
          <w:sz w:val="28"/>
          <w:szCs w:val="28"/>
        </w:rPr>
        <w:t>548</w:t>
      </w:r>
      <w:bookmarkStart w:id="2" w:name="_GoBack"/>
      <w:bookmarkEnd w:id="2"/>
    </w:p>
    <w:p w:rsidR="00544109" w:rsidRPr="00231C46" w:rsidRDefault="00544109" w:rsidP="00544109">
      <w:pPr>
        <w:rPr>
          <w:szCs w:val="28"/>
        </w:rPr>
      </w:pPr>
    </w:p>
    <w:p w:rsidR="00544109" w:rsidRPr="00BD65DC" w:rsidRDefault="00544109" w:rsidP="00544109">
      <w:pPr>
        <w:rPr>
          <w:szCs w:val="28"/>
        </w:rPr>
      </w:pPr>
    </w:p>
    <w:p w:rsidR="00270948" w:rsidRDefault="00270948" w:rsidP="00544109">
      <w:pPr>
        <w:jc w:val="center"/>
        <w:rPr>
          <w:b/>
          <w:sz w:val="28"/>
          <w:szCs w:val="28"/>
        </w:rPr>
      </w:pPr>
    </w:p>
    <w:p w:rsidR="00544109" w:rsidRDefault="00544109" w:rsidP="005441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C8022C" w:rsidRDefault="00C8022C" w:rsidP="00544109">
      <w:pPr>
        <w:jc w:val="center"/>
        <w:rPr>
          <w:b/>
          <w:bCs/>
          <w:sz w:val="28"/>
          <w:szCs w:val="28"/>
        </w:rPr>
      </w:pPr>
      <w:r w:rsidRPr="00C8022C">
        <w:rPr>
          <w:b/>
          <w:bCs/>
          <w:sz w:val="28"/>
          <w:szCs w:val="28"/>
        </w:rPr>
        <w:t>земельных участков</w:t>
      </w:r>
      <w:r w:rsidR="00544109" w:rsidRPr="00C8022C">
        <w:rPr>
          <w:b/>
          <w:bCs/>
          <w:sz w:val="28"/>
          <w:szCs w:val="28"/>
        </w:rPr>
        <w:t>,</w:t>
      </w:r>
      <w:r w:rsidRPr="00C8022C">
        <w:rPr>
          <w:b/>
          <w:bCs/>
          <w:sz w:val="28"/>
          <w:szCs w:val="28"/>
        </w:rPr>
        <w:t xml:space="preserve"> подлежащи</w:t>
      </w:r>
      <w:r>
        <w:rPr>
          <w:b/>
          <w:bCs/>
          <w:sz w:val="28"/>
          <w:szCs w:val="28"/>
        </w:rPr>
        <w:t>х</w:t>
      </w:r>
      <w:r w:rsidRPr="00C8022C">
        <w:rPr>
          <w:b/>
          <w:bCs/>
          <w:sz w:val="28"/>
          <w:szCs w:val="28"/>
        </w:rPr>
        <w:t xml:space="preserve"> образованию </w:t>
      </w:r>
    </w:p>
    <w:p w:rsidR="00C8022C" w:rsidRDefault="00C8022C" w:rsidP="00544109">
      <w:pPr>
        <w:jc w:val="center"/>
        <w:rPr>
          <w:b/>
          <w:bCs/>
          <w:sz w:val="28"/>
          <w:szCs w:val="28"/>
        </w:rPr>
      </w:pPr>
      <w:r w:rsidRPr="00C8022C">
        <w:rPr>
          <w:b/>
          <w:bCs/>
          <w:sz w:val="28"/>
          <w:szCs w:val="28"/>
        </w:rPr>
        <w:t xml:space="preserve">на основании проекта межевания территории, </w:t>
      </w:r>
    </w:p>
    <w:p w:rsidR="00C8022C" w:rsidRDefault="00C8022C" w:rsidP="00544109">
      <w:pPr>
        <w:jc w:val="center"/>
        <w:rPr>
          <w:b/>
          <w:sz w:val="28"/>
          <w:szCs w:val="28"/>
        </w:rPr>
      </w:pPr>
      <w:r w:rsidRPr="00C8022C">
        <w:rPr>
          <w:b/>
          <w:bCs/>
          <w:sz w:val="28"/>
          <w:szCs w:val="28"/>
        </w:rPr>
        <w:t xml:space="preserve">утвержденного </w:t>
      </w:r>
      <w:r w:rsidRPr="00C8022C">
        <w:rPr>
          <w:b/>
          <w:sz w:val="28"/>
          <w:szCs w:val="28"/>
        </w:rPr>
        <w:t xml:space="preserve">приказом министра архитектуры </w:t>
      </w:r>
    </w:p>
    <w:p w:rsidR="00544109" w:rsidRPr="00C8022C" w:rsidRDefault="00C8022C" w:rsidP="00544109">
      <w:pPr>
        <w:jc w:val="center"/>
        <w:rPr>
          <w:b/>
          <w:bCs/>
          <w:sz w:val="28"/>
          <w:szCs w:val="28"/>
        </w:rPr>
      </w:pPr>
      <w:r w:rsidRPr="00C8022C">
        <w:rPr>
          <w:b/>
          <w:sz w:val="28"/>
          <w:szCs w:val="28"/>
        </w:rPr>
        <w:t>и строительства Смоленской области от 17.11.2025 № 224-ОД</w:t>
      </w:r>
      <w:r w:rsidR="004A21E1">
        <w:rPr>
          <w:b/>
          <w:sz w:val="28"/>
          <w:szCs w:val="28"/>
        </w:rPr>
        <w:t>,</w:t>
      </w:r>
    </w:p>
    <w:p w:rsidR="00544109" w:rsidRDefault="00C8022C" w:rsidP="005441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544109">
        <w:rPr>
          <w:b/>
          <w:sz w:val="28"/>
          <w:szCs w:val="28"/>
        </w:rPr>
        <w:t xml:space="preserve">изымаемых для государственных нужд </w:t>
      </w:r>
    </w:p>
    <w:p w:rsidR="00544109" w:rsidRDefault="00544109" w:rsidP="005441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Смоленской области </w:t>
      </w:r>
    </w:p>
    <w:p w:rsidR="000E324F" w:rsidRDefault="000E324F" w:rsidP="00544109">
      <w:pPr>
        <w:jc w:val="center"/>
        <w:rPr>
          <w:b/>
          <w:sz w:val="28"/>
          <w:szCs w:val="28"/>
        </w:rPr>
      </w:pPr>
    </w:p>
    <w:p w:rsidR="000E324F" w:rsidRDefault="000E324F" w:rsidP="000E3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Земельный участок площадью </w:t>
      </w:r>
      <w:r w:rsidRPr="00BD65D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 </w:t>
      </w:r>
      <w:r w:rsidRPr="00BD65DC">
        <w:rPr>
          <w:bCs/>
          <w:sz w:val="28"/>
          <w:szCs w:val="28"/>
        </w:rPr>
        <w:t>880</w:t>
      </w:r>
      <w:r w:rsidRPr="000E324F"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>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 67:18:0000000:322 площадью </w:t>
      </w:r>
      <w:r>
        <w:rPr>
          <w:sz w:val="28"/>
          <w:szCs w:val="28"/>
        </w:rPr>
        <w:t xml:space="preserve">                     </w:t>
      </w:r>
      <w:r w:rsidRPr="00BD65DC">
        <w:rPr>
          <w:sz w:val="28"/>
          <w:szCs w:val="28"/>
        </w:rPr>
        <w:t>54 445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ЗАО им. «Мичурина»</w:t>
      </w:r>
      <w:r>
        <w:rPr>
          <w:sz w:val="28"/>
          <w:szCs w:val="28"/>
        </w:rPr>
        <w:t>.</w:t>
      </w:r>
    </w:p>
    <w:p w:rsidR="000E324F" w:rsidRDefault="000E324F" w:rsidP="000E3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Земельный участок площадью </w:t>
      </w:r>
      <w:r w:rsidRPr="00BD65DC">
        <w:rPr>
          <w:bCs/>
          <w:sz w:val="28"/>
          <w:szCs w:val="28"/>
        </w:rPr>
        <w:t>333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</w:t>
      </w:r>
      <w:r>
        <w:rPr>
          <w:bCs/>
          <w:sz w:val="28"/>
          <w:szCs w:val="28"/>
        </w:rPr>
        <w:t>а,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 67:18:0000000:322 площадью </w:t>
      </w:r>
      <w:r>
        <w:rPr>
          <w:sz w:val="28"/>
          <w:szCs w:val="28"/>
        </w:rPr>
        <w:t xml:space="preserve">                     </w:t>
      </w:r>
      <w:r w:rsidRPr="00BD65DC">
        <w:rPr>
          <w:sz w:val="28"/>
          <w:szCs w:val="28"/>
        </w:rPr>
        <w:t>54 445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ЗАО им. «Мичурина»</w:t>
      </w:r>
      <w:r>
        <w:rPr>
          <w:sz w:val="28"/>
          <w:szCs w:val="28"/>
        </w:rPr>
        <w:t>.</w:t>
      </w:r>
    </w:p>
    <w:p w:rsidR="000E324F" w:rsidRDefault="000E324F" w:rsidP="000E324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3. </w:t>
      </w:r>
      <w:r>
        <w:rPr>
          <w:sz w:val="28"/>
          <w:szCs w:val="28"/>
        </w:rPr>
        <w:t xml:space="preserve">Земельный участок площадью </w:t>
      </w:r>
      <w:r w:rsidRPr="00BD65D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 </w:t>
      </w:r>
      <w:r w:rsidRPr="00BD65DC">
        <w:rPr>
          <w:bCs/>
          <w:sz w:val="28"/>
          <w:szCs w:val="28"/>
        </w:rPr>
        <w:t>042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</w:t>
      </w:r>
      <w:r>
        <w:rPr>
          <w:bCs/>
          <w:sz w:val="28"/>
          <w:szCs w:val="28"/>
        </w:rPr>
        <w:t>а,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 67:18:0000000:322 площадью </w:t>
      </w:r>
      <w:r>
        <w:rPr>
          <w:sz w:val="28"/>
          <w:szCs w:val="28"/>
        </w:rPr>
        <w:t xml:space="preserve">                     </w:t>
      </w:r>
      <w:r w:rsidRPr="00BD65DC">
        <w:rPr>
          <w:sz w:val="28"/>
          <w:szCs w:val="28"/>
        </w:rPr>
        <w:t>54 445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ЗАО им. «Мичурина»</w:t>
      </w:r>
      <w:r>
        <w:rPr>
          <w:sz w:val="28"/>
          <w:szCs w:val="28"/>
        </w:rPr>
        <w:t>.</w:t>
      </w:r>
    </w:p>
    <w:p w:rsidR="000E324F" w:rsidRDefault="000E324F" w:rsidP="000E3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Земельный участок площадью </w:t>
      </w:r>
      <w:r w:rsidRPr="00BD65D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 </w:t>
      </w:r>
      <w:r w:rsidRPr="00BD65DC">
        <w:rPr>
          <w:bCs/>
          <w:sz w:val="28"/>
          <w:szCs w:val="28"/>
        </w:rPr>
        <w:t>679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>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 67:18:0000000:322 площадью </w:t>
      </w:r>
      <w:r>
        <w:rPr>
          <w:sz w:val="28"/>
          <w:szCs w:val="28"/>
        </w:rPr>
        <w:t xml:space="preserve">                     </w:t>
      </w:r>
      <w:r w:rsidRPr="00BD65DC">
        <w:rPr>
          <w:sz w:val="28"/>
          <w:szCs w:val="28"/>
        </w:rPr>
        <w:t>54 445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ЗАО им. «Мичурина»</w:t>
      </w:r>
      <w:r>
        <w:rPr>
          <w:sz w:val="28"/>
          <w:szCs w:val="28"/>
        </w:rPr>
        <w:t>.</w:t>
      </w:r>
    </w:p>
    <w:p w:rsidR="000E324F" w:rsidRDefault="000E324F" w:rsidP="000E3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Земельный участок площадью </w:t>
      </w:r>
      <w:r w:rsidRPr="00BD65DC">
        <w:rPr>
          <w:bCs/>
          <w:sz w:val="28"/>
          <w:szCs w:val="28"/>
        </w:rPr>
        <w:t>926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>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 67:18:0000000:322 площадью </w:t>
      </w:r>
      <w:r>
        <w:rPr>
          <w:sz w:val="28"/>
          <w:szCs w:val="28"/>
        </w:rPr>
        <w:t xml:space="preserve">                     </w:t>
      </w:r>
      <w:r w:rsidRPr="00BD65DC">
        <w:rPr>
          <w:sz w:val="28"/>
          <w:szCs w:val="28"/>
        </w:rPr>
        <w:t>54 445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ЗАО им. «Мичурина»</w:t>
      </w:r>
      <w:r>
        <w:rPr>
          <w:sz w:val="28"/>
          <w:szCs w:val="28"/>
        </w:rPr>
        <w:t>.</w:t>
      </w:r>
    </w:p>
    <w:p w:rsidR="000E324F" w:rsidRDefault="000E324F" w:rsidP="000E3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Земельный участок площадью </w:t>
      </w:r>
      <w:r w:rsidRPr="00BD65DC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 </w:t>
      </w:r>
      <w:r w:rsidRPr="00BD65DC">
        <w:rPr>
          <w:bCs/>
          <w:sz w:val="28"/>
          <w:szCs w:val="28"/>
        </w:rPr>
        <w:t>415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>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 67:18:0000000:322 площадью </w:t>
      </w:r>
      <w:r>
        <w:rPr>
          <w:sz w:val="28"/>
          <w:szCs w:val="28"/>
        </w:rPr>
        <w:t xml:space="preserve">                     </w:t>
      </w:r>
      <w:r w:rsidRPr="00BD65DC">
        <w:rPr>
          <w:sz w:val="28"/>
          <w:szCs w:val="28"/>
        </w:rPr>
        <w:t>54 445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ЗАО им. «Мичурина»</w:t>
      </w:r>
      <w:r>
        <w:rPr>
          <w:sz w:val="28"/>
          <w:szCs w:val="28"/>
        </w:rPr>
        <w:t>.</w:t>
      </w:r>
    </w:p>
    <w:p w:rsidR="000E324F" w:rsidRDefault="000E324F" w:rsidP="00C603E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7. Земельный участок площадью </w:t>
      </w:r>
      <w:r w:rsidRPr="00BD65DC">
        <w:rPr>
          <w:bCs/>
          <w:sz w:val="28"/>
          <w:szCs w:val="28"/>
        </w:rPr>
        <w:t>800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>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</w:t>
      </w:r>
      <w:r w:rsidR="00C603E8">
        <w:rPr>
          <w:sz w:val="28"/>
          <w:szCs w:val="28"/>
        </w:rPr>
        <w:t xml:space="preserve"> </w:t>
      </w:r>
      <w:r w:rsidR="00C603E8" w:rsidRPr="00BD65DC">
        <w:rPr>
          <w:sz w:val="28"/>
          <w:szCs w:val="28"/>
        </w:rPr>
        <w:t>67:18:0020202:1113 площадью 52 000 кв. метров, расположенн</w:t>
      </w:r>
      <w:r w:rsidR="00C603E8">
        <w:rPr>
          <w:sz w:val="28"/>
          <w:szCs w:val="28"/>
        </w:rPr>
        <w:t>ого</w:t>
      </w:r>
      <w:r w:rsidR="00C603E8" w:rsidRPr="00BD65DC">
        <w:rPr>
          <w:sz w:val="28"/>
          <w:szCs w:val="28"/>
        </w:rPr>
        <w:t xml:space="preserve"> по адресу: Российская Федерация, Смоленская область, Смоленский район, в центральной части кадастрового квартала 67:18:0020202, восточнее дер. Круглики на расстоянии 390 м</w:t>
      </w:r>
      <w:r w:rsidR="00C603E8">
        <w:rPr>
          <w:sz w:val="28"/>
          <w:szCs w:val="28"/>
        </w:rPr>
        <w:t>.</w:t>
      </w:r>
    </w:p>
    <w:p w:rsidR="00C603E8" w:rsidRDefault="00C603E8" w:rsidP="00C603E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Земельный участок площадью </w:t>
      </w:r>
      <w:r w:rsidRPr="00BD65DC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> </w:t>
      </w:r>
      <w:r w:rsidRPr="00BD65DC">
        <w:rPr>
          <w:bCs/>
          <w:sz w:val="28"/>
          <w:szCs w:val="28"/>
        </w:rPr>
        <w:t>095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метров</w:t>
      </w:r>
      <w:r>
        <w:rPr>
          <w:bCs/>
          <w:sz w:val="28"/>
          <w:szCs w:val="28"/>
        </w:rPr>
        <w:t>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</w:t>
      </w:r>
      <w:r>
        <w:rPr>
          <w:sz w:val="28"/>
          <w:szCs w:val="28"/>
        </w:rPr>
        <w:t xml:space="preserve"> </w:t>
      </w:r>
      <w:r w:rsidRPr="00BD65DC">
        <w:rPr>
          <w:sz w:val="28"/>
          <w:szCs w:val="28"/>
        </w:rPr>
        <w:t>67:18:0020202:298 площадью 252 000 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м</w:t>
      </w:r>
      <w:r w:rsidRPr="00BD65DC">
        <w:rPr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ориентира: Смоленская область, Смоленский район, примыкает с северо-запада к дер. Скрипорово</w:t>
      </w:r>
      <w:r>
        <w:rPr>
          <w:sz w:val="28"/>
          <w:szCs w:val="28"/>
        </w:rPr>
        <w:t>.</w:t>
      </w:r>
    </w:p>
    <w:p w:rsidR="00C603E8" w:rsidRDefault="00C603E8" w:rsidP="00C603E8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9. Земельный участок площадью </w:t>
      </w:r>
      <w:r w:rsidRPr="00BD65DC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 </w:t>
      </w:r>
      <w:r w:rsidRPr="00BD65DC">
        <w:rPr>
          <w:bCs/>
          <w:sz w:val="28"/>
          <w:szCs w:val="28"/>
        </w:rPr>
        <w:t>894</w:t>
      </w:r>
      <w:r>
        <w:rPr>
          <w:bCs/>
          <w:sz w:val="28"/>
          <w:szCs w:val="28"/>
        </w:rPr>
        <w:t xml:space="preserve"> </w:t>
      </w:r>
      <w:r w:rsidRPr="00BD65DC">
        <w:rPr>
          <w:bCs/>
          <w:sz w:val="28"/>
          <w:szCs w:val="28"/>
        </w:rPr>
        <w:t>кв. метр</w:t>
      </w:r>
      <w:r>
        <w:rPr>
          <w:bCs/>
          <w:sz w:val="28"/>
          <w:szCs w:val="28"/>
        </w:rPr>
        <w:t>а, изымаемый для государственных нужд Смоленской области, подлежащий образованию из з</w:t>
      </w:r>
      <w:r w:rsidRPr="00BD65DC">
        <w:rPr>
          <w:sz w:val="28"/>
          <w:szCs w:val="28"/>
        </w:rPr>
        <w:t>емельн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D65DC">
        <w:rPr>
          <w:sz w:val="28"/>
          <w:szCs w:val="28"/>
        </w:rPr>
        <w:t xml:space="preserve"> с кадастровым номером</w:t>
      </w:r>
      <w:r>
        <w:rPr>
          <w:sz w:val="28"/>
          <w:szCs w:val="28"/>
        </w:rPr>
        <w:t xml:space="preserve"> </w:t>
      </w:r>
      <w:r w:rsidRPr="00BD65DC">
        <w:rPr>
          <w:sz w:val="28"/>
          <w:szCs w:val="28"/>
        </w:rPr>
        <w:t xml:space="preserve">67:18:0020202:234 площадью 72 000 </w:t>
      </w:r>
      <w:r>
        <w:rPr>
          <w:sz w:val="28"/>
          <w:szCs w:val="28"/>
        </w:rPr>
        <w:t xml:space="preserve">              </w:t>
      </w:r>
      <w:r w:rsidRPr="00BD65DC">
        <w:rPr>
          <w:sz w:val="28"/>
          <w:szCs w:val="28"/>
        </w:rPr>
        <w:t>кв. метров, расположенн</w:t>
      </w:r>
      <w:r>
        <w:rPr>
          <w:sz w:val="28"/>
          <w:szCs w:val="28"/>
        </w:rPr>
        <w:t>ого</w:t>
      </w:r>
      <w:r w:rsidRPr="00BD65DC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м</w:t>
      </w:r>
      <w:r w:rsidRPr="00BD65DC">
        <w:rPr>
          <w:sz w:val="28"/>
          <w:szCs w:val="28"/>
        </w:rPr>
        <w:t>естоположение установлено относительно ориентира, расположенного в границах участка. Почтовый адрес ориентира: Смоленская область, Смоленский район,  Дивасовское сельское поселение, 1</w:t>
      </w:r>
      <w:r>
        <w:rPr>
          <w:sz w:val="28"/>
          <w:szCs w:val="28"/>
        </w:rPr>
        <w:t xml:space="preserve"> </w:t>
      </w:r>
      <w:r w:rsidRPr="00BD65DC">
        <w:rPr>
          <w:sz w:val="28"/>
          <w:szCs w:val="28"/>
        </w:rPr>
        <w:t>150 м юго-западнее дер. Кувшиново</w:t>
      </w:r>
      <w:r>
        <w:rPr>
          <w:sz w:val="28"/>
          <w:szCs w:val="28"/>
        </w:rPr>
        <w:t>.</w:t>
      </w:r>
    </w:p>
    <w:sectPr w:rsidR="00C603E8" w:rsidSect="00F82A65">
      <w:headerReference w:type="default" r:id="rId9"/>
      <w:pgSz w:w="11906" w:h="16838" w:code="9"/>
      <w:pgMar w:top="851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E5A" w:rsidRDefault="004B2E5A">
      <w:r>
        <w:separator/>
      </w:r>
    </w:p>
  </w:endnote>
  <w:endnote w:type="continuationSeparator" w:id="0">
    <w:p w:rsidR="004B2E5A" w:rsidRDefault="004B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E5A" w:rsidRDefault="004B2E5A">
      <w:r>
        <w:separator/>
      </w:r>
    </w:p>
  </w:footnote>
  <w:footnote w:type="continuationSeparator" w:id="0">
    <w:p w:rsidR="004B2E5A" w:rsidRDefault="004B2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4968873"/>
      <w:docPartObj>
        <w:docPartGallery w:val="Page Numbers (Top of Page)"/>
        <w:docPartUnique/>
      </w:docPartObj>
    </w:sdtPr>
    <w:sdtEndPr/>
    <w:sdtContent>
      <w:p w:rsidR="00F82A65" w:rsidRDefault="00F82A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263">
          <w:rPr>
            <w:noProof/>
          </w:rPr>
          <w:t>4</w:t>
        </w:r>
        <w:r>
          <w:fldChar w:fldCharType="end"/>
        </w:r>
      </w:p>
    </w:sdtContent>
  </w:sdt>
  <w:p w:rsidR="00F82A65" w:rsidRDefault="00F82A6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168CA"/>
    <w:multiLevelType w:val="hybridMultilevel"/>
    <w:tmpl w:val="CAC8F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F1E49"/>
    <w:multiLevelType w:val="hybridMultilevel"/>
    <w:tmpl w:val="FBB4D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54DCC"/>
    <w:rsid w:val="000568B5"/>
    <w:rsid w:val="000C7892"/>
    <w:rsid w:val="000E2BFA"/>
    <w:rsid w:val="000E324F"/>
    <w:rsid w:val="00121200"/>
    <w:rsid w:val="00122064"/>
    <w:rsid w:val="00191CC2"/>
    <w:rsid w:val="001A256E"/>
    <w:rsid w:val="00231C46"/>
    <w:rsid w:val="00244E8B"/>
    <w:rsid w:val="00270948"/>
    <w:rsid w:val="00281509"/>
    <w:rsid w:val="00283E6B"/>
    <w:rsid w:val="0029200D"/>
    <w:rsid w:val="00297274"/>
    <w:rsid w:val="002C1B4B"/>
    <w:rsid w:val="002C6408"/>
    <w:rsid w:val="002D6B7D"/>
    <w:rsid w:val="002E43F4"/>
    <w:rsid w:val="00301C7B"/>
    <w:rsid w:val="00327946"/>
    <w:rsid w:val="003359A2"/>
    <w:rsid w:val="003563D4"/>
    <w:rsid w:val="00364B00"/>
    <w:rsid w:val="003A171C"/>
    <w:rsid w:val="003A3344"/>
    <w:rsid w:val="003A4E85"/>
    <w:rsid w:val="003B75B7"/>
    <w:rsid w:val="003C2285"/>
    <w:rsid w:val="004022F5"/>
    <w:rsid w:val="00426273"/>
    <w:rsid w:val="00435B3F"/>
    <w:rsid w:val="00450096"/>
    <w:rsid w:val="00452F79"/>
    <w:rsid w:val="004559CD"/>
    <w:rsid w:val="00485F47"/>
    <w:rsid w:val="004929BE"/>
    <w:rsid w:val="004A21E1"/>
    <w:rsid w:val="004B2E5A"/>
    <w:rsid w:val="004F7843"/>
    <w:rsid w:val="005133D4"/>
    <w:rsid w:val="00544109"/>
    <w:rsid w:val="00574507"/>
    <w:rsid w:val="005B2263"/>
    <w:rsid w:val="005B7A85"/>
    <w:rsid w:val="0066479E"/>
    <w:rsid w:val="006710A7"/>
    <w:rsid w:val="0067695B"/>
    <w:rsid w:val="00696689"/>
    <w:rsid w:val="006C4B6C"/>
    <w:rsid w:val="006E1806"/>
    <w:rsid w:val="006E181B"/>
    <w:rsid w:val="00713F1A"/>
    <w:rsid w:val="00721E82"/>
    <w:rsid w:val="0073110B"/>
    <w:rsid w:val="00733D74"/>
    <w:rsid w:val="007363F9"/>
    <w:rsid w:val="00797EF1"/>
    <w:rsid w:val="007C3DA5"/>
    <w:rsid w:val="007C4DC4"/>
    <w:rsid w:val="007D1958"/>
    <w:rsid w:val="007D6480"/>
    <w:rsid w:val="00815868"/>
    <w:rsid w:val="00827E0F"/>
    <w:rsid w:val="008A14E6"/>
    <w:rsid w:val="008C50CA"/>
    <w:rsid w:val="008D6FD6"/>
    <w:rsid w:val="00920C40"/>
    <w:rsid w:val="00951AC6"/>
    <w:rsid w:val="009A47B5"/>
    <w:rsid w:val="009B1100"/>
    <w:rsid w:val="009C19F2"/>
    <w:rsid w:val="00A057EB"/>
    <w:rsid w:val="00A06652"/>
    <w:rsid w:val="00A16598"/>
    <w:rsid w:val="00A951DF"/>
    <w:rsid w:val="00AB4166"/>
    <w:rsid w:val="00AD65CF"/>
    <w:rsid w:val="00B63EB7"/>
    <w:rsid w:val="00BB70FC"/>
    <w:rsid w:val="00BD65DC"/>
    <w:rsid w:val="00BD6679"/>
    <w:rsid w:val="00BF409C"/>
    <w:rsid w:val="00BF62C6"/>
    <w:rsid w:val="00C04B20"/>
    <w:rsid w:val="00C3288A"/>
    <w:rsid w:val="00C603E8"/>
    <w:rsid w:val="00C7093E"/>
    <w:rsid w:val="00C8022C"/>
    <w:rsid w:val="00CB0F48"/>
    <w:rsid w:val="00D33ECE"/>
    <w:rsid w:val="00D4699A"/>
    <w:rsid w:val="00D622A1"/>
    <w:rsid w:val="00D86757"/>
    <w:rsid w:val="00D92E2F"/>
    <w:rsid w:val="00E02B34"/>
    <w:rsid w:val="00E45A99"/>
    <w:rsid w:val="00E853CA"/>
    <w:rsid w:val="00E863FB"/>
    <w:rsid w:val="00E8770B"/>
    <w:rsid w:val="00E91830"/>
    <w:rsid w:val="00EE2456"/>
    <w:rsid w:val="00F37507"/>
    <w:rsid w:val="00F445D0"/>
    <w:rsid w:val="00F577E9"/>
    <w:rsid w:val="00F82A65"/>
    <w:rsid w:val="00F85A69"/>
    <w:rsid w:val="00F908D4"/>
    <w:rsid w:val="00F91465"/>
    <w:rsid w:val="00FA5E88"/>
    <w:rsid w:val="00FC47E0"/>
    <w:rsid w:val="00FF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2A7963C-A060-4542-A614-D497E507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4410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544109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410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C9C5B-92E6-49FB-9F5A-5425213FB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Деружинская Марина Олеговна</cp:lastModifiedBy>
  <cp:revision>19</cp:revision>
  <cp:lastPrinted>2023-07-07T11:18:00Z</cp:lastPrinted>
  <dcterms:created xsi:type="dcterms:W3CDTF">2026-04-21T11:14:00Z</dcterms:created>
  <dcterms:modified xsi:type="dcterms:W3CDTF">2026-09-14T13:19:00Z</dcterms:modified>
</cp:coreProperties>
</file>