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24" w:rsidRPr="00FC0D24" w:rsidRDefault="00FC0D24" w:rsidP="00FC0D2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C0D24">
        <w:rPr>
          <w:rFonts w:ascii="Times New Roman" w:hAnsi="Times New Roman" w:cs="Times New Roman"/>
          <w:b/>
          <w:sz w:val="28"/>
        </w:rPr>
        <w:t>Инструкция по заполнени</w:t>
      </w:r>
      <w:r>
        <w:rPr>
          <w:rFonts w:ascii="Times New Roman" w:hAnsi="Times New Roman" w:cs="Times New Roman"/>
          <w:b/>
          <w:sz w:val="28"/>
        </w:rPr>
        <w:t>ю</w:t>
      </w:r>
      <w:r w:rsidRPr="00FC0D24">
        <w:rPr>
          <w:rFonts w:ascii="Times New Roman" w:hAnsi="Times New Roman" w:cs="Times New Roman"/>
          <w:b/>
          <w:sz w:val="28"/>
        </w:rPr>
        <w:t xml:space="preserve"> параметров запроса «Предоставление страхового номера индивидуального лицевого счета (СНИЛС) застрахованного лица с учетом дополнительных сведений о месте рождения, документе, удостоверяющем личность»</w:t>
      </w:r>
    </w:p>
    <w:p w:rsidR="00FC0D24" w:rsidRDefault="00FC0D24" w:rsidP="00FC0D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B0997" w:rsidRPr="001D2896" w:rsidRDefault="001D2896" w:rsidP="00FC0D2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D2896">
        <w:rPr>
          <w:rFonts w:ascii="Times New Roman" w:hAnsi="Times New Roman" w:cs="Times New Roman"/>
          <w:sz w:val="28"/>
        </w:rPr>
        <w:t>При запросе сведений «Предоставление страхового номера индивидуального лицевого счета (СНИЛС) застрахованного лица с учетом дополнительных сведений о месте рождения, документе, удостоверяющем личность» необходимо в запросе указать ФИО, дату рождения, пол, а также место рождения и паспортные данные.</w:t>
      </w:r>
    </w:p>
    <w:p w:rsidR="001D2896" w:rsidRDefault="001D2896" w:rsidP="00FC0D2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1D2896">
        <w:rPr>
          <w:rFonts w:ascii="Times New Roman" w:hAnsi="Times New Roman" w:cs="Times New Roman"/>
          <w:sz w:val="28"/>
        </w:rPr>
        <w:t xml:space="preserve">Во избежание ошибок при направлении </w:t>
      </w:r>
      <w:r w:rsidR="004D7DC5">
        <w:rPr>
          <w:rFonts w:ascii="Times New Roman" w:hAnsi="Times New Roman" w:cs="Times New Roman"/>
          <w:sz w:val="28"/>
        </w:rPr>
        <w:t>запроса</w:t>
      </w:r>
      <w:r>
        <w:rPr>
          <w:rFonts w:ascii="Times New Roman" w:hAnsi="Times New Roman" w:cs="Times New Roman"/>
          <w:sz w:val="28"/>
        </w:rPr>
        <w:t xml:space="preserve"> необходимо руководствоваться следующими правилами заполнения поля «Место рождения»: </w:t>
      </w:r>
    </w:p>
    <w:p w:rsidR="001D2896" w:rsidRDefault="001D2896" w:rsidP="00FC0D2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значения в </w:t>
      </w:r>
      <w:proofErr w:type="gramStart"/>
      <w:r>
        <w:rPr>
          <w:rFonts w:ascii="Times New Roman" w:hAnsi="Times New Roman" w:cs="Times New Roman"/>
          <w:sz w:val="28"/>
        </w:rPr>
        <w:t>блоке</w:t>
      </w:r>
      <w:proofErr w:type="gramEnd"/>
      <w:r>
        <w:rPr>
          <w:rFonts w:ascii="Times New Roman" w:hAnsi="Times New Roman" w:cs="Times New Roman"/>
          <w:sz w:val="28"/>
        </w:rPr>
        <w:t xml:space="preserve"> «Место рождения» необходимо указывать в именительном падеже.</w:t>
      </w:r>
    </w:p>
    <w:p w:rsidR="001D2896" w:rsidRDefault="001D2896" w:rsidP="00FC0D2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указании данных о месте рождения следует </w:t>
      </w:r>
      <w:r w:rsidR="00D04AFB">
        <w:rPr>
          <w:rFonts w:ascii="Times New Roman" w:hAnsi="Times New Roman" w:cs="Times New Roman"/>
          <w:sz w:val="28"/>
        </w:rPr>
        <w:t>строго придерживаться названий республик, краев, областей, районов, городов, сел и территориальных образований, содержащихся в документе, удостоверяющем личность.</w:t>
      </w:r>
    </w:p>
    <w:p w:rsidR="00D04AFB" w:rsidRDefault="00D04AFB" w:rsidP="00FC0D2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указании «стандартного» адреса: </w:t>
      </w:r>
    </w:p>
    <w:p w:rsidR="00D04AFB" w:rsidRDefault="00D04AFB" w:rsidP="00FC0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столице или административном центре субъекта Российской Федерации указывается наименование города;</w:t>
      </w:r>
    </w:p>
    <w:p w:rsidR="00D04AFB" w:rsidRDefault="00D04AFB" w:rsidP="00FC0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других городах – наименование города и субъекта Российской Федерации;</w:t>
      </w:r>
    </w:p>
    <w:p w:rsidR="00D04AFB" w:rsidRDefault="00D04AFB" w:rsidP="00FC0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населенных </w:t>
      </w:r>
      <w:proofErr w:type="gramStart"/>
      <w:r>
        <w:rPr>
          <w:rFonts w:ascii="Times New Roman" w:hAnsi="Times New Roman" w:cs="Times New Roman"/>
          <w:sz w:val="28"/>
        </w:rPr>
        <w:t>пунктах</w:t>
      </w:r>
      <w:proofErr w:type="gramEnd"/>
      <w:r>
        <w:rPr>
          <w:rFonts w:ascii="Times New Roman" w:hAnsi="Times New Roman" w:cs="Times New Roman"/>
          <w:sz w:val="28"/>
        </w:rPr>
        <w:t xml:space="preserve"> – наименование населенного пункта, района, субъекта Российской федерации;</w:t>
      </w:r>
    </w:p>
    <w:p w:rsidR="00D04AFB" w:rsidRDefault="00D04AFB" w:rsidP="00FC0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элементе</w:t>
      </w:r>
      <w:proofErr w:type="gramEnd"/>
      <w:r>
        <w:rPr>
          <w:rFonts w:ascii="Times New Roman" w:hAnsi="Times New Roman" w:cs="Times New Roman"/>
          <w:sz w:val="28"/>
        </w:rPr>
        <w:t xml:space="preserve"> «Город рождения» (село, деревня и т.д.) указывается только название населенного пункта без указания типа населенного пункта;</w:t>
      </w:r>
    </w:p>
    <w:p w:rsidR="00D04AFB" w:rsidRDefault="00D04AFB" w:rsidP="00FC0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элементе</w:t>
      </w:r>
      <w:proofErr w:type="gramEnd"/>
      <w:r>
        <w:rPr>
          <w:rFonts w:ascii="Times New Roman" w:hAnsi="Times New Roman" w:cs="Times New Roman"/>
          <w:sz w:val="28"/>
        </w:rPr>
        <w:t xml:space="preserve"> «Район рождения» указывается название района без указания слова «район» или сокращени</w:t>
      </w:r>
      <w:r w:rsidR="00FC0D24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этого слова;</w:t>
      </w:r>
    </w:p>
    <w:p w:rsidR="00D04AFB" w:rsidRDefault="00D04AFB" w:rsidP="00FC0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строке «Регион рождения» (край, республика и т.д.) название области, края, республики указывается полностью, при этом слов</w:t>
      </w:r>
      <w:r w:rsidR="00FC0D2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«область», «край» указываются без сокращений.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4D7DC5">
        <w:rPr>
          <w:rFonts w:ascii="Times New Roman" w:hAnsi="Times New Roman" w:cs="Times New Roman"/>
          <w:sz w:val="28"/>
        </w:rPr>
        <w:t>Автономные и союзные республики, автономные округа, область указываются общепринятыми сокращениями: «АССР», «ССР», «АО» и тому подобн</w:t>
      </w:r>
      <w:r w:rsidR="00FC0D24">
        <w:rPr>
          <w:rFonts w:ascii="Times New Roman" w:hAnsi="Times New Roman" w:cs="Times New Roman"/>
          <w:sz w:val="28"/>
        </w:rPr>
        <w:t>ы</w:t>
      </w:r>
      <w:r w:rsidR="004D7DC5">
        <w:rPr>
          <w:rFonts w:ascii="Times New Roman" w:hAnsi="Times New Roman" w:cs="Times New Roman"/>
          <w:sz w:val="28"/>
        </w:rPr>
        <w:t>е;</w:t>
      </w:r>
    </w:p>
    <w:p w:rsidR="004D7DC5" w:rsidRDefault="004D7DC5" w:rsidP="00FC0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строка «Страна рождения» для бывших республик СССР не заполняется. В том случае, если район имел республиканское подчинение, название республики указывается в строке «область» (край, республика и т.д.).</w:t>
      </w:r>
    </w:p>
    <w:p w:rsidR="00D04AFB" w:rsidRPr="001D2896" w:rsidRDefault="00D04AFB" w:rsidP="004D7D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sectPr w:rsidR="00D04AFB" w:rsidRPr="001D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C69"/>
    <w:multiLevelType w:val="hybridMultilevel"/>
    <w:tmpl w:val="7730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3562C"/>
    <w:multiLevelType w:val="hybridMultilevel"/>
    <w:tmpl w:val="C95C6E52"/>
    <w:lvl w:ilvl="0" w:tplc="74347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96"/>
    <w:rsid w:val="001D2896"/>
    <w:rsid w:val="001E0B68"/>
    <w:rsid w:val="004D7DC5"/>
    <w:rsid w:val="0064770C"/>
    <w:rsid w:val="008712A8"/>
    <w:rsid w:val="00B1732F"/>
    <w:rsid w:val="00B449A2"/>
    <w:rsid w:val="00C83249"/>
    <w:rsid w:val="00D04AFB"/>
    <w:rsid w:val="00D15FBF"/>
    <w:rsid w:val="00F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8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0C8E-F832-48AE-9FB9-39293C36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Кенденкова Алена Александровна</dc:creator>
  <cp:lastModifiedBy>Кенденкова Алена Александровна</cp:lastModifiedBy>
  <cp:revision>2</cp:revision>
  <dcterms:created xsi:type="dcterms:W3CDTF">2018-10-18T14:04:00Z</dcterms:created>
  <dcterms:modified xsi:type="dcterms:W3CDTF">2018-10-18T14:04:00Z</dcterms:modified>
</cp:coreProperties>
</file>