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8"/>
        <w:gridCol w:w="709"/>
        <w:gridCol w:w="567"/>
        <w:gridCol w:w="1559"/>
        <w:gridCol w:w="4536"/>
        <w:gridCol w:w="1389"/>
      </w:tblGrid>
      <w:tr w:rsidR="001A1EC2" w:rsidRPr="00D92E5D" w:rsidTr="00D21834">
        <w:trPr>
          <w:trHeight w:val="556"/>
          <w:tblHeader/>
        </w:trPr>
        <w:tc>
          <w:tcPr>
            <w:tcW w:w="1178" w:type="dxa"/>
            <w:shd w:val="clear" w:color="auto" w:fill="auto"/>
            <w:hideMark/>
          </w:tcPr>
          <w:p w:rsidR="001A1EC2" w:rsidRPr="007E1438" w:rsidRDefault="00B0137C" w:rsidP="00EB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</w:t>
            </w:r>
          </w:p>
        </w:tc>
        <w:tc>
          <w:tcPr>
            <w:tcW w:w="709" w:type="dxa"/>
            <w:shd w:val="clear" w:color="auto" w:fill="auto"/>
            <w:hideMark/>
          </w:tcPr>
          <w:p w:rsidR="001A1EC2" w:rsidRPr="007E1438" w:rsidRDefault="001A1EC2" w:rsidP="00EB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r w:rsidRPr="007E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1123</w:t>
            </w:r>
          </w:p>
        </w:tc>
        <w:tc>
          <w:tcPr>
            <w:tcW w:w="567" w:type="dxa"/>
            <w:shd w:val="clear" w:color="auto" w:fill="auto"/>
            <w:hideMark/>
          </w:tcPr>
          <w:p w:rsidR="001A1EC2" w:rsidRPr="007E1438" w:rsidRDefault="001A1EC2" w:rsidP="00EB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9" w:type="dxa"/>
            <w:shd w:val="clear" w:color="auto" w:fill="auto"/>
            <w:hideMark/>
          </w:tcPr>
          <w:p w:rsidR="001A1EC2" w:rsidRPr="007E1438" w:rsidRDefault="001A1EC2" w:rsidP="00EB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E1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Потребитель</w:t>
            </w:r>
          </w:p>
        </w:tc>
        <w:tc>
          <w:tcPr>
            <w:tcW w:w="4536" w:type="dxa"/>
            <w:shd w:val="clear" w:color="auto" w:fill="auto"/>
            <w:hideMark/>
          </w:tcPr>
          <w:p w:rsidR="001A1EC2" w:rsidRPr="007E1438" w:rsidRDefault="001A1EC2" w:rsidP="00EB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92E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сведения</w:t>
            </w:r>
          </w:p>
        </w:tc>
        <w:tc>
          <w:tcPr>
            <w:tcW w:w="1389" w:type="dxa"/>
          </w:tcPr>
          <w:p w:rsidR="001A1EC2" w:rsidRPr="00D92E5D" w:rsidRDefault="001A1EC2" w:rsidP="00EB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Поставщик</w:t>
            </w:r>
          </w:p>
        </w:tc>
      </w:tr>
      <w:tr w:rsidR="00B0137C" w:rsidRPr="00F844E6" w:rsidTr="00D21834">
        <w:trPr>
          <w:trHeight w:val="274"/>
        </w:trPr>
        <w:tc>
          <w:tcPr>
            <w:tcW w:w="1178" w:type="dxa"/>
            <w:shd w:val="clear" w:color="auto" w:fill="auto"/>
            <w:noWrap/>
            <w:hideMark/>
          </w:tcPr>
          <w:p w:rsidR="00B0137C" w:rsidRDefault="00B0137C" w:rsidP="00EB1E8D">
            <w:pPr>
              <w:spacing w:after="0"/>
            </w:pPr>
            <w:proofErr w:type="spellStart"/>
            <w:r w:rsidRPr="00B65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ДелоПро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hideMark/>
          </w:tcPr>
          <w:p w:rsidR="00B0137C" w:rsidRPr="007E1438" w:rsidRDefault="00B0137C" w:rsidP="00EB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  <w:p w:rsidR="00B0137C" w:rsidRPr="007E1438" w:rsidRDefault="00B0137C" w:rsidP="00EB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B0137C" w:rsidRPr="007E1438" w:rsidRDefault="00B0137C" w:rsidP="00EB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377</w:t>
            </w:r>
          </w:p>
          <w:p w:rsidR="00B0137C" w:rsidRPr="007E1438" w:rsidRDefault="00B0137C" w:rsidP="00EB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B0137C" w:rsidRPr="007E1438" w:rsidRDefault="00B0137C" w:rsidP="00EB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Росреестр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E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Минэнерго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B0137C" w:rsidRPr="007E1438" w:rsidRDefault="00B0137C" w:rsidP="00EB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Ростехнадзор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</w:tcPr>
          <w:p w:rsidR="00B0137C" w:rsidRPr="007E1438" w:rsidRDefault="00B0137C" w:rsidP="00EB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4E6">
              <w:rPr>
                <w:rFonts w:ascii="Times New Roman" w:hAnsi="Times New Roman" w:cs="Times New Roman"/>
                <w:sz w:val="20"/>
                <w:szCs w:val="20"/>
              </w:rPr>
              <w:t>Сведения из разрешения на ввод в эксплуатацию объекта капитального строительства</w:t>
            </w:r>
          </w:p>
        </w:tc>
        <w:tc>
          <w:tcPr>
            <w:tcW w:w="1389" w:type="dxa"/>
          </w:tcPr>
          <w:p w:rsidR="00B0137C" w:rsidRPr="00F844E6" w:rsidRDefault="00B0137C" w:rsidP="00EB1E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ОМСУ</w:t>
            </w:r>
          </w:p>
        </w:tc>
      </w:tr>
      <w:tr w:rsidR="00B0137C" w:rsidRPr="00F844E6" w:rsidTr="00D21834">
        <w:trPr>
          <w:trHeight w:val="273"/>
        </w:trPr>
        <w:tc>
          <w:tcPr>
            <w:tcW w:w="1178" w:type="dxa"/>
            <w:shd w:val="clear" w:color="auto" w:fill="auto"/>
            <w:noWrap/>
            <w:hideMark/>
          </w:tcPr>
          <w:p w:rsidR="00B0137C" w:rsidRDefault="00B0137C" w:rsidP="00EB1E8D">
            <w:pPr>
              <w:spacing w:after="0"/>
            </w:pPr>
            <w:proofErr w:type="spellStart"/>
            <w:r w:rsidRPr="00B65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ДелоПро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hideMark/>
          </w:tcPr>
          <w:p w:rsidR="00B0137C" w:rsidRPr="007E1438" w:rsidRDefault="00B0137C" w:rsidP="00EB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0137C" w:rsidRPr="007E1438" w:rsidRDefault="00B0137C" w:rsidP="00EB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</w:t>
            </w:r>
          </w:p>
          <w:p w:rsidR="00B0137C" w:rsidRPr="007E1438" w:rsidRDefault="00B0137C" w:rsidP="00EB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EB1E8D" w:rsidRPr="007E1438" w:rsidRDefault="00B0137C" w:rsidP="00EB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Росреестр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E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Минэнерго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Ростехнадзор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7E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ПФР</w:t>
            </w:r>
          </w:p>
        </w:tc>
        <w:tc>
          <w:tcPr>
            <w:tcW w:w="4536" w:type="dxa"/>
            <w:shd w:val="clear" w:color="auto" w:fill="auto"/>
            <w:noWrap/>
          </w:tcPr>
          <w:p w:rsidR="00B0137C" w:rsidRPr="007E1438" w:rsidRDefault="00B0137C" w:rsidP="00EB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4E6">
              <w:rPr>
                <w:rFonts w:ascii="Times New Roman" w:hAnsi="Times New Roman" w:cs="Times New Roman"/>
                <w:sz w:val="20"/>
                <w:szCs w:val="20"/>
              </w:rPr>
              <w:t>Сведения из разрешения на строительство</w:t>
            </w:r>
          </w:p>
        </w:tc>
        <w:tc>
          <w:tcPr>
            <w:tcW w:w="1389" w:type="dxa"/>
          </w:tcPr>
          <w:p w:rsidR="00B0137C" w:rsidRPr="00F844E6" w:rsidRDefault="00B0137C" w:rsidP="00EB1E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ОМСУ</w:t>
            </w:r>
          </w:p>
        </w:tc>
      </w:tr>
      <w:tr w:rsidR="00B0137C" w:rsidRPr="00F844E6" w:rsidTr="00D21834">
        <w:trPr>
          <w:trHeight w:val="315"/>
        </w:trPr>
        <w:tc>
          <w:tcPr>
            <w:tcW w:w="1178" w:type="dxa"/>
            <w:shd w:val="clear" w:color="auto" w:fill="auto"/>
            <w:noWrap/>
            <w:hideMark/>
          </w:tcPr>
          <w:p w:rsidR="00B0137C" w:rsidRDefault="00B0137C" w:rsidP="00EB1E8D">
            <w:pPr>
              <w:spacing w:after="0"/>
            </w:pPr>
            <w:proofErr w:type="spellStart"/>
            <w:r w:rsidRPr="00B65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ДелоПро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hideMark/>
          </w:tcPr>
          <w:p w:rsidR="00B0137C" w:rsidRPr="007E1438" w:rsidRDefault="00B0137C" w:rsidP="00EB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0137C" w:rsidRPr="007E1438" w:rsidRDefault="00B0137C" w:rsidP="00EB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hideMark/>
          </w:tcPr>
          <w:p w:rsidR="00B0137C" w:rsidRPr="007E1438" w:rsidRDefault="00B0137C" w:rsidP="00EB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ПФР</w:t>
            </w:r>
          </w:p>
        </w:tc>
        <w:tc>
          <w:tcPr>
            <w:tcW w:w="4536" w:type="dxa"/>
            <w:shd w:val="clear" w:color="auto" w:fill="auto"/>
            <w:noWrap/>
          </w:tcPr>
          <w:p w:rsidR="00B0137C" w:rsidRPr="007E1438" w:rsidRDefault="00B0137C" w:rsidP="00EB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4E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из актов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проведении работ по реконструкции объекта индивидуального жилищного строительства,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      </w:r>
          </w:p>
        </w:tc>
        <w:tc>
          <w:tcPr>
            <w:tcW w:w="1389" w:type="dxa"/>
          </w:tcPr>
          <w:p w:rsidR="00B0137C" w:rsidRPr="00F844E6" w:rsidRDefault="00B0137C" w:rsidP="00EB1E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ОМСУ</w:t>
            </w:r>
          </w:p>
        </w:tc>
      </w:tr>
      <w:tr w:rsidR="00B0137C" w:rsidRPr="00F844E6" w:rsidTr="00D21834">
        <w:trPr>
          <w:trHeight w:val="315"/>
        </w:trPr>
        <w:tc>
          <w:tcPr>
            <w:tcW w:w="1178" w:type="dxa"/>
            <w:shd w:val="clear" w:color="auto" w:fill="auto"/>
            <w:noWrap/>
            <w:hideMark/>
          </w:tcPr>
          <w:p w:rsidR="00B0137C" w:rsidRDefault="00B0137C" w:rsidP="00EB1E8D">
            <w:pPr>
              <w:spacing w:after="0"/>
            </w:pPr>
            <w:proofErr w:type="spellStart"/>
            <w:r w:rsidRPr="00B65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ДелоПро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hideMark/>
          </w:tcPr>
          <w:p w:rsidR="00B0137C" w:rsidRPr="007E1438" w:rsidRDefault="00B0137C" w:rsidP="00EB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0137C" w:rsidRPr="007E1438" w:rsidRDefault="00B0137C" w:rsidP="00EB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559" w:type="dxa"/>
            <w:shd w:val="clear" w:color="auto" w:fill="auto"/>
            <w:hideMark/>
          </w:tcPr>
          <w:p w:rsidR="00B0137C" w:rsidRPr="007E1438" w:rsidRDefault="00B0137C" w:rsidP="00EB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ФМС России</w:t>
            </w:r>
          </w:p>
        </w:tc>
        <w:tc>
          <w:tcPr>
            <w:tcW w:w="4536" w:type="dxa"/>
            <w:shd w:val="clear" w:color="auto" w:fill="auto"/>
            <w:noWrap/>
          </w:tcPr>
          <w:p w:rsidR="00B0137C" w:rsidRPr="007E1438" w:rsidRDefault="00B0137C" w:rsidP="00EB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4E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из договоров социального (коммерческого) найма жилого помещения</w:t>
            </w:r>
          </w:p>
        </w:tc>
        <w:tc>
          <w:tcPr>
            <w:tcW w:w="1389" w:type="dxa"/>
          </w:tcPr>
          <w:p w:rsidR="00B0137C" w:rsidRPr="00F844E6" w:rsidRDefault="00B0137C" w:rsidP="00EB1E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ОМСУ</w:t>
            </w:r>
          </w:p>
        </w:tc>
      </w:tr>
      <w:tr w:rsidR="00B0137C" w:rsidRPr="00F844E6" w:rsidTr="00D21834">
        <w:trPr>
          <w:trHeight w:val="583"/>
        </w:trPr>
        <w:tc>
          <w:tcPr>
            <w:tcW w:w="1178" w:type="dxa"/>
            <w:shd w:val="clear" w:color="auto" w:fill="auto"/>
            <w:noWrap/>
            <w:hideMark/>
          </w:tcPr>
          <w:p w:rsidR="00B0137C" w:rsidRDefault="00B0137C" w:rsidP="00EB1E8D">
            <w:pPr>
              <w:spacing w:after="0"/>
            </w:pPr>
            <w:proofErr w:type="spellStart"/>
            <w:r w:rsidRPr="00B653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ДелоПро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hideMark/>
          </w:tcPr>
          <w:p w:rsidR="00B0137C" w:rsidRPr="007E1438" w:rsidRDefault="00B0137C" w:rsidP="00EB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B0137C" w:rsidRPr="007E1438" w:rsidRDefault="00B0137C" w:rsidP="00EB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389</w:t>
            </w:r>
          </w:p>
        </w:tc>
        <w:tc>
          <w:tcPr>
            <w:tcW w:w="1559" w:type="dxa"/>
            <w:shd w:val="clear" w:color="auto" w:fill="auto"/>
            <w:hideMark/>
          </w:tcPr>
          <w:p w:rsidR="00B0137C" w:rsidRPr="007E1438" w:rsidRDefault="00B0137C" w:rsidP="00EB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Росреестр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</w:tcPr>
          <w:p w:rsidR="00B0137C" w:rsidRPr="00F844E6" w:rsidRDefault="00B0137C" w:rsidP="00EB1E8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4E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органа местного самоуправления о переводе жилого помещения в нежилое, нежилого в жилое</w:t>
            </w:r>
          </w:p>
        </w:tc>
        <w:tc>
          <w:tcPr>
            <w:tcW w:w="1389" w:type="dxa"/>
          </w:tcPr>
          <w:p w:rsidR="00B0137C" w:rsidRPr="00F844E6" w:rsidRDefault="00B0137C" w:rsidP="00EB1E8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ОМСУ</w:t>
            </w:r>
          </w:p>
        </w:tc>
      </w:tr>
      <w:tr w:rsidR="001A1EC2" w:rsidRPr="00F844E6" w:rsidTr="00D21834">
        <w:trPr>
          <w:trHeight w:val="315"/>
        </w:trPr>
        <w:tc>
          <w:tcPr>
            <w:tcW w:w="1178" w:type="dxa"/>
            <w:shd w:val="clear" w:color="auto" w:fill="auto"/>
            <w:noWrap/>
            <w:hideMark/>
          </w:tcPr>
          <w:p w:rsidR="001A1EC2" w:rsidRPr="007E1438" w:rsidRDefault="00B0137C" w:rsidP="00EB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СМАРТ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1A1EC2" w:rsidRPr="007E1438" w:rsidRDefault="001A1EC2" w:rsidP="00EB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1A1EC2" w:rsidRPr="007E1438" w:rsidRDefault="001A1EC2" w:rsidP="00EB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374</w:t>
            </w:r>
          </w:p>
        </w:tc>
        <w:tc>
          <w:tcPr>
            <w:tcW w:w="1559" w:type="dxa"/>
            <w:shd w:val="clear" w:color="auto" w:fill="auto"/>
            <w:hideMark/>
          </w:tcPr>
          <w:p w:rsidR="001A1EC2" w:rsidRPr="007E1438" w:rsidRDefault="001A1EC2" w:rsidP="00EB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Росреестр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</w:tcPr>
          <w:p w:rsidR="001A1EC2" w:rsidRPr="00F844E6" w:rsidRDefault="001A1EC2" w:rsidP="00EB1E8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4E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Сведения из реестра </w:t>
            </w:r>
            <w:proofErr w:type="spellStart"/>
            <w:r w:rsidRPr="00F844E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похозяйственных</w:t>
            </w:r>
            <w:proofErr w:type="spellEnd"/>
            <w:r w:rsidRPr="00F844E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книг</w:t>
            </w:r>
          </w:p>
        </w:tc>
        <w:tc>
          <w:tcPr>
            <w:tcW w:w="1389" w:type="dxa"/>
          </w:tcPr>
          <w:p w:rsidR="001A1EC2" w:rsidRPr="00F844E6" w:rsidRDefault="001A1EC2" w:rsidP="00EB1E8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ОМСУ</w:t>
            </w:r>
          </w:p>
        </w:tc>
      </w:tr>
      <w:tr w:rsidR="00B0137C" w:rsidRPr="00F844E6" w:rsidTr="00D21834">
        <w:trPr>
          <w:trHeight w:val="315"/>
        </w:trPr>
        <w:tc>
          <w:tcPr>
            <w:tcW w:w="1178" w:type="dxa"/>
            <w:shd w:val="clear" w:color="auto" w:fill="auto"/>
            <w:noWrap/>
            <w:hideMark/>
          </w:tcPr>
          <w:p w:rsidR="00B0137C" w:rsidRDefault="00B0137C" w:rsidP="00EB1E8D">
            <w:pPr>
              <w:spacing w:after="0"/>
            </w:pPr>
            <w:r w:rsidRPr="00B95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СМАРТ</w:t>
            </w:r>
          </w:p>
        </w:tc>
        <w:tc>
          <w:tcPr>
            <w:tcW w:w="709" w:type="dxa"/>
            <w:shd w:val="clear" w:color="auto" w:fill="auto"/>
            <w:hideMark/>
          </w:tcPr>
          <w:p w:rsidR="00B0137C" w:rsidRPr="007E1438" w:rsidRDefault="00B0137C" w:rsidP="00EB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hideMark/>
          </w:tcPr>
          <w:p w:rsidR="00B0137C" w:rsidRPr="007E1438" w:rsidRDefault="00B0137C" w:rsidP="00EB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394</w:t>
            </w:r>
          </w:p>
        </w:tc>
        <w:tc>
          <w:tcPr>
            <w:tcW w:w="1559" w:type="dxa"/>
            <w:shd w:val="clear" w:color="auto" w:fill="auto"/>
            <w:hideMark/>
          </w:tcPr>
          <w:p w:rsidR="00B0137C" w:rsidRPr="007E1438" w:rsidRDefault="00B0137C" w:rsidP="00EB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Росреестр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</w:tcPr>
          <w:p w:rsidR="00B0137C" w:rsidRPr="00F844E6" w:rsidRDefault="00B0137C" w:rsidP="00EB1E8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4E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Документ, подтверждающий принадлежность земельного участка к определенной категории земель</w:t>
            </w:r>
          </w:p>
        </w:tc>
        <w:tc>
          <w:tcPr>
            <w:tcW w:w="1389" w:type="dxa"/>
          </w:tcPr>
          <w:p w:rsidR="00B0137C" w:rsidRPr="00F844E6" w:rsidRDefault="00B0137C" w:rsidP="00EB1E8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ОМСУ</w:t>
            </w:r>
          </w:p>
        </w:tc>
      </w:tr>
      <w:tr w:rsidR="00B0137C" w:rsidRPr="00F844E6" w:rsidTr="00D21834">
        <w:trPr>
          <w:trHeight w:val="315"/>
        </w:trPr>
        <w:tc>
          <w:tcPr>
            <w:tcW w:w="1178" w:type="dxa"/>
            <w:shd w:val="clear" w:color="auto" w:fill="auto"/>
            <w:noWrap/>
            <w:hideMark/>
          </w:tcPr>
          <w:p w:rsidR="00B0137C" w:rsidRDefault="00B0137C" w:rsidP="00EB1E8D">
            <w:pPr>
              <w:spacing w:after="0"/>
            </w:pPr>
            <w:r w:rsidRPr="00B95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СМАРТ</w:t>
            </w:r>
          </w:p>
        </w:tc>
        <w:tc>
          <w:tcPr>
            <w:tcW w:w="709" w:type="dxa"/>
            <w:shd w:val="clear" w:color="auto" w:fill="auto"/>
            <w:hideMark/>
          </w:tcPr>
          <w:p w:rsidR="00B0137C" w:rsidRPr="007E1438" w:rsidRDefault="00B0137C" w:rsidP="00EB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  <w:shd w:val="clear" w:color="auto" w:fill="auto"/>
            <w:hideMark/>
          </w:tcPr>
          <w:p w:rsidR="00B0137C" w:rsidRPr="007E1438" w:rsidRDefault="00B0137C" w:rsidP="00EB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1559" w:type="dxa"/>
            <w:shd w:val="clear" w:color="auto" w:fill="auto"/>
            <w:hideMark/>
          </w:tcPr>
          <w:p w:rsidR="00B0137C" w:rsidRPr="007E1438" w:rsidRDefault="00B0137C" w:rsidP="00EB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Росреестр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</w:tcPr>
          <w:p w:rsidR="00B0137C" w:rsidRPr="00F844E6" w:rsidRDefault="00B0137C" w:rsidP="00EB1E8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4E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Документ, подтверждающий установленное разрешенное использование земельного участка</w:t>
            </w:r>
          </w:p>
        </w:tc>
        <w:tc>
          <w:tcPr>
            <w:tcW w:w="1389" w:type="dxa"/>
          </w:tcPr>
          <w:p w:rsidR="00B0137C" w:rsidRPr="00F844E6" w:rsidRDefault="00B0137C" w:rsidP="00EB1E8D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ОМСУ</w:t>
            </w:r>
          </w:p>
        </w:tc>
      </w:tr>
      <w:tr w:rsidR="00B0137C" w:rsidRPr="00F844E6" w:rsidTr="00D21834">
        <w:trPr>
          <w:trHeight w:val="315"/>
        </w:trPr>
        <w:tc>
          <w:tcPr>
            <w:tcW w:w="1178" w:type="dxa"/>
            <w:shd w:val="clear" w:color="auto" w:fill="auto"/>
            <w:noWrap/>
            <w:hideMark/>
          </w:tcPr>
          <w:p w:rsidR="00B0137C" w:rsidRDefault="00B0137C" w:rsidP="00EB1E8D">
            <w:pPr>
              <w:spacing w:after="0"/>
            </w:pPr>
            <w:r w:rsidRPr="00B951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СМАРТ</w:t>
            </w:r>
          </w:p>
        </w:tc>
        <w:tc>
          <w:tcPr>
            <w:tcW w:w="709" w:type="dxa"/>
            <w:shd w:val="clear" w:color="auto" w:fill="auto"/>
            <w:hideMark/>
          </w:tcPr>
          <w:p w:rsidR="00B0137C" w:rsidRPr="007E1438" w:rsidRDefault="00B0137C" w:rsidP="00EB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67" w:type="dxa"/>
            <w:shd w:val="clear" w:color="auto" w:fill="auto"/>
            <w:hideMark/>
          </w:tcPr>
          <w:p w:rsidR="00B0137C" w:rsidRPr="007E1438" w:rsidRDefault="00B0137C" w:rsidP="00EB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559" w:type="dxa"/>
            <w:shd w:val="clear" w:color="auto" w:fill="auto"/>
            <w:hideMark/>
          </w:tcPr>
          <w:p w:rsidR="00B0137C" w:rsidRPr="007E1438" w:rsidRDefault="00B0137C" w:rsidP="00EB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Росреестр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</w:tcPr>
          <w:p w:rsidR="00B0137C" w:rsidRPr="007E1438" w:rsidRDefault="00B0137C" w:rsidP="00EB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4E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Заключение органа местного самоуправления поселения или городского округа, подтверждающего, что создаваемый или созданный объект недвижимого имущества расположен в пределах границ земельного участка, предназначенного для ведения личного подсобного хозяйства</w:t>
            </w:r>
          </w:p>
        </w:tc>
        <w:tc>
          <w:tcPr>
            <w:tcW w:w="1389" w:type="dxa"/>
          </w:tcPr>
          <w:p w:rsidR="00B0137C" w:rsidRPr="00F844E6" w:rsidRDefault="00B0137C" w:rsidP="00EB1E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ОМСУ</w:t>
            </w:r>
          </w:p>
        </w:tc>
      </w:tr>
      <w:tr w:rsidR="001A1EC2" w:rsidRPr="00F844E6" w:rsidTr="00D21834">
        <w:trPr>
          <w:trHeight w:val="315"/>
        </w:trPr>
        <w:tc>
          <w:tcPr>
            <w:tcW w:w="1178" w:type="dxa"/>
            <w:shd w:val="clear" w:color="auto" w:fill="auto"/>
            <w:noWrap/>
            <w:hideMark/>
          </w:tcPr>
          <w:p w:rsidR="001A1EC2" w:rsidRPr="007E1438" w:rsidRDefault="00B0137C" w:rsidP="00EB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ДелоПро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1A1EC2" w:rsidRPr="007E1438" w:rsidRDefault="001A1EC2" w:rsidP="00EB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67" w:type="dxa"/>
            <w:shd w:val="clear" w:color="auto" w:fill="auto"/>
            <w:hideMark/>
          </w:tcPr>
          <w:p w:rsidR="001A1EC2" w:rsidRPr="007E1438" w:rsidRDefault="001A1EC2" w:rsidP="00EB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1559" w:type="dxa"/>
            <w:shd w:val="clear" w:color="auto" w:fill="auto"/>
            <w:hideMark/>
          </w:tcPr>
          <w:p w:rsidR="001A1EC2" w:rsidRPr="007E1438" w:rsidRDefault="001A1EC2" w:rsidP="00EB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Росавтодор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</w:tcPr>
          <w:p w:rsidR="001A1EC2" w:rsidRPr="007E1438" w:rsidRDefault="001A1EC2" w:rsidP="00EB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4E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Согласование маршрута транспортного средства, осуществляющего перевозки крупногабаритных и(или) тяжеловесных грузов</w:t>
            </w:r>
          </w:p>
        </w:tc>
        <w:tc>
          <w:tcPr>
            <w:tcW w:w="1389" w:type="dxa"/>
          </w:tcPr>
          <w:p w:rsidR="001A1EC2" w:rsidRPr="00F844E6" w:rsidRDefault="001A1EC2" w:rsidP="00EB1E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ОМСУ</w:t>
            </w:r>
          </w:p>
        </w:tc>
      </w:tr>
      <w:tr w:rsidR="001A1EC2" w:rsidRPr="00F844E6" w:rsidTr="00D21834">
        <w:trPr>
          <w:trHeight w:val="315"/>
        </w:trPr>
        <w:tc>
          <w:tcPr>
            <w:tcW w:w="1178" w:type="dxa"/>
            <w:shd w:val="clear" w:color="auto" w:fill="auto"/>
            <w:noWrap/>
            <w:hideMark/>
          </w:tcPr>
          <w:p w:rsidR="001A1EC2" w:rsidRPr="007E1438" w:rsidRDefault="00B0137C" w:rsidP="00EB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ДелоПро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:rsidR="001A1EC2" w:rsidRPr="007E1438" w:rsidRDefault="001A1EC2" w:rsidP="00EB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7" w:type="dxa"/>
            <w:shd w:val="clear" w:color="auto" w:fill="auto"/>
            <w:hideMark/>
          </w:tcPr>
          <w:p w:rsidR="001A1EC2" w:rsidRPr="007E1438" w:rsidRDefault="001A1EC2" w:rsidP="00EB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1559" w:type="dxa"/>
            <w:shd w:val="clear" w:color="auto" w:fill="auto"/>
            <w:hideMark/>
          </w:tcPr>
          <w:p w:rsidR="001A1EC2" w:rsidRPr="007E1438" w:rsidRDefault="001A1EC2" w:rsidP="00EB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Росрыболовство</w:t>
            </w:r>
            <w:proofErr w:type="spellEnd"/>
          </w:p>
        </w:tc>
        <w:tc>
          <w:tcPr>
            <w:tcW w:w="4536" w:type="dxa"/>
            <w:shd w:val="clear" w:color="auto" w:fill="auto"/>
            <w:noWrap/>
          </w:tcPr>
          <w:p w:rsidR="001A1EC2" w:rsidRPr="007E1438" w:rsidRDefault="001A1EC2" w:rsidP="00EB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4E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Копия договора о предоставлении рыбопромыслового участка для осуществления рыболовства</w:t>
            </w:r>
          </w:p>
        </w:tc>
        <w:tc>
          <w:tcPr>
            <w:tcW w:w="1389" w:type="dxa"/>
          </w:tcPr>
          <w:p w:rsidR="001A1EC2" w:rsidRPr="00F844E6" w:rsidRDefault="001A1EC2" w:rsidP="00EB1E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ОМСУ</w:t>
            </w:r>
          </w:p>
        </w:tc>
      </w:tr>
      <w:tr w:rsidR="001A1EC2" w:rsidRPr="00F844E6" w:rsidTr="001911C7">
        <w:trPr>
          <w:trHeight w:val="315"/>
        </w:trPr>
        <w:tc>
          <w:tcPr>
            <w:tcW w:w="1178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1A1EC2" w:rsidRPr="007E1438" w:rsidRDefault="00B0137C" w:rsidP="00EB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ДелоПро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A1EC2" w:rsidRPr="007E1438" w:rsidRDefault="001A1EC2" w:rsidP="00EB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A1EC2" w:rsidRPr="007E1438" w:rsidRDefault="001A1EC2" w:rsidP="00EB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E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A1EC2" w:rsidRPr="007E1438" w:rsidRDefault="001A1EC2" w:rsidP="00EB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Рост</w:t>
            </w:r>
            <w:bookmarkStart w:id="0" w:name="_GoBack"/>
            <w:bookmarkEnd w:id="0"/>
            <w:r w:rsidRPr="007E14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ранснадзор</w:t>
            </w:r>
            <w:proofErr w:type="spellEnd"/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1A1EC2" w:rsidRPr="007E1438" w:rsidRDefault="001A1EC2" w:rsidP="00EB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44E6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 согласовании маршрута движения транспортных средств, осуществляющих перевозку опасных грузов</w:t>
            </w:r>
          </w:p>
        </w:tc>
        <w:tc>
          <w:tcPr>
            <w:tcW w:w="1389" w:type="dxa"/>
            <w:tcBorders>
              <w:bottom w:val="single" w:sz="4" w:space="0" w:color="auto"/>
            </w:tcBorders>
          </w:tcPr>
          <w:p w:rsidR="001A1EC2" w:rsidRPr="00F844E6" w:rsidRDefault="001A1EC2" w:rsidP="00EB1E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ОМСУ</w:t>
            </w:r>
          </w:p>
        </w:tc>
      </w:tr>
      <w:tr w:rsidR="001A1EC2" w:rsidRPr="00F844E6" w:rsidTr="001911C7">
        <w:trPr>
          <w:trHeight w:val="345"/>
        </w:trPr>
        <w:tc>
          <w:tcPr>
            <w:tcW w:w="1178" w:type="dxa"/>
            <w:tcBorders>
              <w:bottom w:val="single" w:sz="4" w:space="0" w:color="auto"/>
            </w:tcBorders>
            <w:shd w:val="clear" w:color="000000" w:fill="FFFFFF" w:themeFill="background1"/>
            <w:noWrap/>
            <w:hideMark/>
          </w:tcPr>
          <w:p w:rsidR="001A1EC2" w:rsidRPr="001911C7" w:rsidRDefault="00B0137C" w:rsidP="00EB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1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ДелоПро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000000" w:fill="FFFFFF" w:themeFill="background1"/>
            <w:hideMark/>
          </w:tcPr>
          <w:p w:rsidR="001A1EC2" w:rsidRPr="001911C7" w:rsidRDefault="001A1EC2" w:rsidP="00EB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1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000000" w:fill="FFFFFF" w:themeFill="background1"/>
            <w:hideMark/>
          </w:tcPr>
          <w:p w:rsidR="001A1EC2" w:rsidRPr="001911C7" w:rsidRDefault="001A1EC2" w:rsidP="00EB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91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396*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 w:themeFill="background1"/>
            <w:hideMark/>
          </w:tcPr>
          <w:p w:rsidR="001A1EC2" w:rsidRPr="001911C7" w:rsidRDefault="001A1EC2" w:rsidP="00EB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91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Росреестр</w:t>
            </w:r>
            <w:proofErr w:type="spellEnd"/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000000" w:fill="FFFFFF" w:themeFill="background1"/>
            <w:noWrap/>
          </w:tcPr>
          <w:p w:rsidR="001A1EC2" w:rsidRPr="001911C7" w:rsidRDefault="001A1EC2" w:rsidP="00EB1E8D">
            <w:pPr>
              <w:pStyle w:val="ConsPlusNormal"/>
            </w:pPr>
            <w:r w:rsidRPr="001911C7">
              <w:t>Сведения о принадлежности имущества к государственной собственности субъекта Российской Федерации либо муниципальной собственности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000000" w:fill="FFFFFF" w:themeFill="background1"/>
          </w:tcPr>
          <w:p w:rsidR="001A1EC2" w:rsidRDefault="001A1EC2" w:rsidP="00EB1E8D">
            <w:pPr>
              <w:pStyle w:val="ConsPlusNormal"/>
            </w:pPr>
            <w:r w:rsidRPr="001911C7">
              <w:t>ОМСУ, ОИВ</w:t>
            </w:r>
          </w:p>
        </w:tc>
      </w:tr>
      <w:tr w:rsidR="009931AD" w:rsidRPr="009931AD" w:rsidTr="00D21834">
        <w:trPr>
          <w:trHeight w:val="345"/>
        </w:trPr>
        <w:tc>
          <w:tcPr>
            <w:tcW w:w="1178" w:type="dxa"/>
            <w:shd w:val="clear" w:color="000000" w:fill="FFFFFF" w:themeFill="background1"/>
            <w:noWrap/>
          </w:tcPr>
          <w:p w:rsidR="009931AD" w:rsidRDefault="009931AD" w:rsidP="00EB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ДелоПро</w:t>
            </w:r>
            <w:proofErr w:type="spellEnd"/>
          </w:p>
        </w:tc>
        <w:tc>
          <w:tcPr>
            <w:tcW w:w="709" w:type="dxa"/>
            <w:shd w:val="clear" w:color="000000" w:fill="FFFFFF" w:themeFill="background1"/>
          </w:tcPr>
          <w:p w:rsidR="009931AD" w:rsidRPr="007E1438" w:rsidRDefault="009931AD" w:rsidP="00EB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000000" w:fill="FFFFFF" w:themeFill="background1"/>
          </w:tcPr>
          <w:p w:rsidR="009931AD" w:rsidRPr="007E1438" w:rsidRDefault="009931AD" w:rsidP="00EB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000000" w:fill="FFFFFF" w:themeFill="background1"/>
          </w:tcPr>
          <w:p w:rsidR="009931AD" w:rsidRPr="007E1438" w:rsidRDefault="009931AD" w:rsidP="00EB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000000" w:fill="FFFFFF" w:themeFill="background1"/>
            <w:noWrap/>
          </w:tcPr>
          <w:p w:rsidR="009931AD" w:rsidRPr="009931AD" w:rsidRDefault="009931AD" w:rsidP="00EB1E8D">
            <w:pPr>
              <w:pStyle w:val="ConsPlusNormal"/>
            </w:pPr>
            <w:r w:rsidRPr="009931AD">
              <w:t>сведения об отнесении граждан к категории лиц из числа детей-сирот и детей, оставшихся без попечения родителей</w:t>
            </w:r>
          </w:p>
        </w:tc>
        <w:tc>
          <w:tcPr>
            <w:tcW w:w="1389" w:type="dxa"/>
            <w:shd w:val="clear" w:color="000000" w:fill="FFFFFF" w:themeFill="background1"/>
          </w:tcPr>
          <w:p w:rsidR="009931AD" w:rsidRPr="009931AD" w:rsidRDefault="009931AD" w:rsidP="00EB1E8D">
            <w:pPr>
              <w:pStyle w:val="ConsPlusNormal"/>
            </w:pPr>
            <w:r>
              <w:rPr>
                <w:color w:val="000000"/>
                <w:lang w:eastAsia="ru-RU"/>
              </w:rPr>
              <w:t>ОМСУ</w:t>
            </w:r>
          </w:p>
        </w:tc>
      </w:tr>
      <w:tr w:rsidR="009931AD" w:rsidRPr="009931AD" w:rsidTr="00D21834">
        <w:trPr>
          <w:trHeight w:val="345"/>
        </w:trPr>
        <w:tc>
          <w:tcPr>
            <w:tcW w:w="1178" w:type="dxa"/>
            <w:shd w:val="clear" w:color="000000" w:fill="FFFFFF" w:themeFill="background1"/>
            <w:noWrap/>
          </w:tcPr>
          <w:p w:rsidR="009931AD" w:rsidRPr="009931AD" w:rsidRDefault="009931AD" w:rsidP="00EB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ДелоПро</w:t>
            </w:r>
            <w:proofErr w:type="spellEnd"/>
          </w:p>
        </w:tc>
        <w:tc>
          <w:tcPr>
            <w:tcW w:w="709" w:type="dxa"/>
            <w:shd w:val="clear" w:color="000000" w:fill="FFFFFF" w:themeFill="background1"/>
          </w:tcPr>
          <w:p w:rsidR="009931AD" w:rsidRPr="009931AD" w:rsidRDefault="009931AD" w:rsidP="00EB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000000" w:fill="FFFFFF" w:themeFill="background1"/>
          </w:tcPr>
          <w:p w:rsidR="009931AD" w:rsidRPr="009931AD" w:rsidRDefault="009931AD" w:rsidP="00EB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000000" w:fill="FFFFFF" w:themeFill="background1"/>
          </w:tcPr>
          <w:p w:rsidR="009931AD" w:rsidRPr="009931AD" w:rsidRDefault="009931AD" w:rsidP="00EB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000000" w:fill="FFFFFF" w:themeFill="background1"/>
            <w:noWrap/>
          </w:tcPr>
          <w:p w:rsidR="009931AD" w:rsidRPr="009931AD" w:rsidRDefault="009931AD" w:rsidP="00EB1E8D">
            <w:pPr>
              <w:pStyle w:val="ConsPlusNormal"/>
            </w:pPr>
            <w:r w:rsidRPr="009931AD">
              <w:t xml:space="preserve">сведения по месту выявления и </w:t>
            </w:r>
            <w:proofErr w:type="gramStart"/>
            <w:r w:rsidRPr="009931AD">
              <w:t>первичного учета гражданина из числа детей-сирот</w:t>
            </w:r>
            <w:proofErr w:type="gramEnd"/>
            <w:r w:rsidRPr="009931AD">
              <w:t xml:space="preserve"> и детей, оставшихся без попечения родителей, подтверждающие наличие (отсутствие) закрепленного за ним жилого помещения</w:t>
            </w:r>
          </w:p>
        </w:tc>
        <w:tc>
          <w:tcPr>
            <w:tcW w:w="1389" w:type="dxa"/>
            <w:shd w:val="clear" w:color="000000" w:fill="FFFFFF" w:themeFill="background1"/>
          </w:tcPr>
          <w:p w:rsidR="009931AD" w:rsidRPr="009931AD" w:rsidRDefault="009931AD" w:rsidP="00EB1E8D">
            <w:pPr>
              <w:pStyle w:val="ConsPlusNormal"/>
            </w:pPr>
            <w:r>
              <w:rPr>
                <w:color w:val="000000"/>
                <w:lang w:eastAsia="ru-RU"/>
              </w:rPr>
              <w:t>ОМСУ</w:t>
            </w:r>
          </w:p>
        </w:tc>
      </w:tr>
      <w:tr w:rsidR="009931AD" w:rsidRPr="00F844E6" w:rsidTr="00D21834">
        <w:trPr>
          <w:trHeight w:val="345"/>
        </w:trPr>
        <w:tc>
          <w:tcPr>
            <w:tcW w:w="1178" w:type="dxa"/>
            <w:shd w:val="clear" w:color="000000" w:fill="FFFFFF" w:themeFill="background1"/>
            <w:noWrap/>
          </w:tcPr>
          <w:p w:rsidR="009931AD" w:rsidRPr="009931AD" w:rsidRDefault="009931AD" w:rsidP="00EB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ДелоПро</w:t>
            </w:r>
            <w:proofErr w:type="spellEnd"/>
          </w:p>
        </w:tc>
        <w:tc>
          <w:tcPr>
            <w:tcW w:w="709" w:type="dxa"/>
            <w:shd w:val="clear" w:color="000000" w:fill="FFFFFF" w:themeFill="background1"/>
          </w:tcPr>
          <w:p w:rsidR="009931AD" w:rsidRPr="009931AD" w:rsidRDefault="009931AD" w:rsidP="00EB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shd w:val="clear" w:color="000000" w:fill="FFFFFF" w:themeFill="background1"/>
          </w:tcPr>
          <w:p w:rsidR="009931AD" w:rsidRPr="009931AD" w:rsidRDefault="009931AD" w:rsidP="00EB1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000000" w:fill="FFFFFF" w:themeFill="background1"/>
          </w:tcPr>
          <w:p w:rsidR="009931AD" w:rsidRPr="009931AD" w:rsidRDefault="009931AD" w:rsidP="00EB1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shd w:val="clear" w:color="000000" w:fill="FFFFFF" w:themeFill="background1"/>
            <w:noWrap/>
          </w:tcPr>
          <w:p w:rsidR="009931AD" w:rsidRDefault="009931AD" w:rsidP="00EB1E8D">
            <w:pPr>
              <w:pStyle w:val="ConsPlusNormal"/>
            </w:pPr>
            <w:r w:rsidRPr="009931AD">
              <w:t>сведения о сохранности жилого помещения, закрепленного за несовершеннолетним из числа детей-сирот</w:t>
            </w:r>
          </w:p>
        </w:tc>
        <w:tc>
          <w:tcPr>
            <w:tcW w:w="1389" w:type="dxa"/>
            <w:shd w:val="clear" w:color="000000" w:fill="FFFFFF" w:themeFill="background1"/>
          </w:tcPr>
          <w:p w:rsidR="009931AD" w:rsidRDefault="009931AD" w:rsidP="00EB1E8D">
            <w:pPr>
              <w:pStyle w:val="ConsPlusNormal"/>
            </w:pPr>
            <w:r>
              <w:rPr>
                <w:color w:val="000000"/>
                <w:lang w:eastAsia="ru-RU"/>
              </w:rPr>
              <w:t>ОМСУ</w:t>
            </w:r>
          </w:p>
        </w:tc>
      </w:tr>
    </w:tbl>
    <w:p w:rsidR="00535A5D" w:rsidRDefault="001911C7"/>
    <w:sectPr w:rsidR="00535A5D" w:rsidSect="007750F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438"/>
    <w:rsid w:val="001911C7"/>
    <w:rsid w:val="001A1EC2"/>
    <w:rsid w:val="001A6EF2"/>
    <w:rsid w:val="001E3439"/>
    <w:rsid w:val="0031373D"/>
    <w:rsid w:val="00334E50"/>
    <w:rsid w:val="003F0ED5"/>
    <w:rsid w:val="003F7D96"/>
    <w:rsid w:val="00515687"/>
    <w:rsid w:val="0054749D"/>
    <w:rsid w:val="005937DC"/>
    <w:rsid w:val="007750F9"/>
    <w:rsid w:val="00792C73"/>
    <w:rsid w:val="007E1438"/>
    <w:rsid w:val="008B3914"/>
    <w:rsid w:val="00925669"/>
    <w:rsid w:val="009341CB"/>
    <w:rsid w:val="009931AD"/>
    <w:rsid w:val="00AA3A4B"/>
    <w:rsid w:val="00B0137C"/>
    <w:rsid w:val="00C321E8"/>
    <w:rsid w:val="00D21834"/>
    <w:rsid w:val="00D32903"/>
    <w:rsid w:val="00D92E5D"/>
    <w:rsid w:val="00EB1E8D"/>
    <w:rsid w:val="00F8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BE793C-6A2B-41E0-8EFD-3581A37B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7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791C2-D460-41E5-834A-859D847F8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Корналевская Светлана Викторовна</dc:creator>
  <cp:lastModifiedBy>Егоров Виктор Сергеевич</cp:lastModifiedBy>
  <cp:revision>9</cp:revision>
  <cp:lastPrinted>2016-03-28T07:22:00Z</cp:lastPrinted>
  <dcterms:created xsi:type="dcterms:W3CDTF">2016-05-25T12:35:00Z</dcterms:created>
  <dcterms:modified xsi:type="dcterms:W3CDTF">2017-06-22T08:06:00Z</dcterms:modified>
</cp:coreProperties>
</file>