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72B2" w:rsidRDefault="00E87065" w:rsidP="00E87065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right"/>
        <w:rPr>
          <w:b/>
          <w:color w:val="000000" w:themeColor="text1"/>
          <w:sz w:val="28"/>
          <w:szCs w:val="28"/>
        </w:rPr>
      </w:pPr>
      <w:r w:rsidRPr="00E87065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7780" b="171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распоряжению</w:t>
                            </w:r>
                          </w:p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Администрации Смоленской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области от 30.11.2012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№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1704-р/адм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(в редакции распоряжений Администрации Смоленской области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04.03.2013 № 347-р/адм,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16.05.2014 № 545-р/адм,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12.08.2014 № 1079-р/адм,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10.12.2014 № 1709-р/адм,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t>от 05.03.2015 № 255-р/адм,</w:t>
                            </w:r>
                            <w:r w:rsidR="004E675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от 21.04.2015 № 580-р/адм,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28.07.2015 № 1161-р/адм,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03.12.2015 № 1857-р/адм,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22.12.2015 № 2049-р/адм,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22.08.2016 № 1333-р/адм,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28.10.2016 № 1676-р/адм,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07.02.2017 № 134-р/адм,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06.10.2017 № 1481-р/адм,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13.12.2017 № 1789-р/адм,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19.04.2018 № 375-р/адм,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19.11.2018 № 1625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20.12.2018 № 2038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17.05.2019 № 732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03.10.2019 № 1678-р/адм,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30.04.2020 № 758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18.02.2021 № 204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67BF8">
                              <w:rPr>
                                <w:sz w:val="28"/>
                                <w:szCs w:val="28"/>
                              </w:rPr>
                              <w:t xml:space="preserve">от 18.08.2022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767BF8">
                              <w:rPr>
                                <w:sz w:val="28"/>
                                <w:szCs w:val="28"/>
                              </w:rPr>
                              <w:t xml:space="preserve"> 1210-р/адм,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от 07.08.2023 № 1303-р/адм,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распоряжения Правительства </w:t>
                            </w:r>
                          </w:p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Смоленской области </w:t>
                            </w:r>
                          </w:p>
                          <w:p w:rsidR="00E87065" w:rsidRDefault="00E87065" w:rsidP="004E675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909DD" w:rsidRPr="005909DD">
                              <w:rPr>
                                <w:sz w:val="28"/>
                                <w:szCs w:val="28"/>
                              </w:rPr>
                              <w:t>25.12.2023 № 576-рп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E87065" w:rsidRDefault="00E87065" w:rsidP="004E675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" strokecolor="white [3212]">
                <v:textbox style="mso-fit-shape-to-text:t">
                  <w:txbxContent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распоряжению</w:t>
                      </w:r>
                    </w:p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Администрации Смоленской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области от 30.11.2012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№</w:t>
                      </w:r>
                      <w:r w:rsidR="004E675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1704-р/адм</w:t>
                      </w:r>
                      <w:r w:rsidR="004E675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(в редакции распоряжений Администрации Смоленской области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04.03.2013 № 347-р/адм,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16.05.2014 № 545-р/адм,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12.08.2014 № 1079-р/адм,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10.12.2014 № 1709-р/адм,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4E6756">
                        <w:rPr>
                          <w:sz w:val="28"/>
                          <w:szCs w:val="28"/>
                        </w:rPr>
                        <w:t>от 05.03.2015 № 255-р/адм,</w:t>
                      </w:r>
                      <w:r w:rsidR="004E6756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от 21.04.2015 № 580-р/адм,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28.07.2015 № 1161-р/адм,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03.12.2015 № 1857-р/адм,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22.12.2015 № 2049-р/адм,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22.08.2016 № 1333-р/адм,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28.10.2016 № 1676-р/адм,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07.02.2017 № 134-р/адм,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06.10.2017 № 1481-р/адм,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13.12.2017 № 1789-р/адм,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19.04.2018 № 375-р/адм,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19.11.2018 № 1625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20.12.2018 № 2038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17.05.2019 № 732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03.10.2019 № 1678-р/адм,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30.04.2020 № 758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18.02.2021 № 204</w:t>
                      </w:r>
                      <w:r>
                        <w:rPr>
                          <w:sz w:val="28"/>
                          <w:szCs w:val="28"/>
                        </w:rPr>
                        <w:t xml:space="preserve">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767BF8">
                        <w:rPr>
                          <w:sz w:val="28"/>
                          <w:szCs w:val="28"/>
                        </w:rPr>
                        <w:t xml:space="preserve">от 18.08.2022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767BF8">
                        <w:rPr>
                          <w:sz w:val="28"/>
                          <w:szCs w:val="28"/>
                        </w:rPr>
                        <w:t xml:space="preserve"> 1210-р/адм,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от 07.08.2023 № 1303-р/адм,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распоряжения Правительства </w:t>
                      </w:r>
                    </w:p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Смоленской области </w:t>
                      </w:r>
                    </w:p>
                    <w:p w:rsidR="00E87065" w:rsidRDefault="00E87065" w:rsidP="004E675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5909DD" w:rsidRPr="005909DD">
                        <w:rPr>
                          <w:sz w:val="28"/>
                          <w:szCs w:val="28"/>
                        </w:rPr>
                        <w:t>25.12.2023 № 576-рп</w:t>
                      </w:r>
                      <w:r>
                        <w:rPr>
                          <w:sz w:val="28"/>
                          <w:szCs w:val="28"/>
                        </w:rPr>
                        <w:t xml:space="preserve">) </w:t>
                      </w:r>
                    </w:p>
                    <w:p w:rsidR="00E87065" w:rsidRDefault="00E87065" w:rsidP="004E6756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7065" w:rsidRDefault="00E87065" w:rsidP="00E87065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right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87065" w:rsidRDefault="00E87065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D66BF" w:rsidRPr="004E6756" w:rsidRDefault="004D66BF" w:rsidP="00E24668">
      <w:pPr>
        <w:shd w:val="clear" w:color="auto" w:fill="FFFFFF"/>
        <w:tabs>
          <w:tab w:val="left" w:pos="0"/>
          <w:tab w:val="left" w:pos="851"/>
        </w:tabs>
        <w:suppressAutoHyphens/>
        <w:contextualSpacing/>
        <w:jc w:val="center"/>
        <w:rPr>
          <w:b/>
          <w:color w:val="000000" w:themeColor="text1"/>
          <w:sz w:val="28"/>
          <w:szCs w:val="28"/>
        </w:rPr>
      </w:pPr>
      <w:r w:rsidRPr="004E6756">
        <w:rPr>
          <w:b/>
          <w:color w:val="000000" w:themeColor="text1"/>
          <w:sz w:val="28"/>
          <w:szCs w:val="28"/>
        </w:rPr>
        <w:t>СОСТАВ</w:t>
      </w:r>
    </w:p>
    <w:p w:rsidR="004D66BF" w:rsidRPr="004E6756" w:rsidRDefault="00E24668" w:rsidP="00E24668">
      <w:pPr>
        <w:shd w:val="clear" w:color="auto" w:fill="FFFFFF"/>
        <w:tabs>
          <w:tab w:val="left" w:pos="0"/>
          <w:tab w:val="left" w:pos="851"/>
        </w:tabs>
        <w:suppressAutoHyphens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комиссии по повышению качества </w:t>
      </w:r>
      <w:r w:rsidR="000F2E66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государственных и муниципальных </w:t>
      </w:r>
      <w:r w:rsidR="000F2E66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услуг в Смоленской области</w:t>
      </w:r>
    </w:p>
    <w:p w:rsidR="00FD6AC8" w:rsidRPr="004D66BF" w:rsidRDefault="00FD6AC8" w:rsidP="004D66BF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"/>
        <w:gridCol w:w="6587"/>
      </w:tblGrid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tabs>
                <w:tab w:val="left" w:pos="40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C545A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>
              <w:rPr>
                <w:color w:val="000000" w:themeColor="text1"/>
                <w:sz w:val="28"/>
                <w:szCs w:val="28"/>
              </w:rPr>
              <w:t xml:space="preserve">председателя Правительства </w:t>
            </w:r>
            <w:r w:rsidRPr="00CC545A">
              <w:rPr>
                <w:color w:val="000000" w:themeColor="text1"/>
                <w:sz w:val="28"/>
                <w:szCs w:val="28"/>
              </w:rPr>
              <w:t xml:space="preserve">Смоленской </w:t>
            </w:r>
            <w:r>
              <w:rPr>
                <w:color w:val="000000" w:themeColor="text1"/>
                <w:sz w:val="28"/>
                <w:szCs w:val="28"/>
              </w:rPr>
              <w:t>области, председатель комиссии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Рудометкин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tabs>
                <w:tab w:val="left" w:pos="40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</w:t>
            </w:r>
            <w:r w:rsidRPr="00646AB8">
              <w:rPr>
                <w:color w:val="000000" w:themeColor="text1"/>
                <w:sz w:val="28"/>
                <w:szCs w:val="28"/>
              </w:rPr>
              <w:t>цифрового развития Смоленской области, заместитель председателя комиссии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Шаврина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tabs>
                <w:tab w:val="left" w:pos="406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C545A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>
              <w:rPr>
                <w:color w:val="000000" w:themeColor="text1"/>
                <w:sz w:val="28"/>
                <w:szCs w:val="28"/>
              </w:rPr>
              <w:t xml:space="preserve">директора департамента развития цифровых сервисов и услуг Министерства цифрового развития </w:t>
            </w:r>
            <w:r w:rsidRPr="00CC545A">
              <w:rPr>
                <w:color w:val="000000" w:themeColor="text1"/>
                <w:sz w:val="28"/>
                <w:szCs w:val="28"/>
              </w:rPr>
              <w:t xml:space="preserve">Смоленской области, </w:t>
            </w:r>
            <w:r>
              <w:rPr>
                <w:color w:val="000000" w:themeColor="text1"/>
                <w:sz w:val="28"/>
                <w:szCs w:val="28"/>
              </w:rPr>
              <w:t xml:space="preserve">секретарь </w:t>
            </w:r>
            <w:r w:rsidR="005909DD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комиссии</w:t>
            </w:r>
          </w:p>
        </w:tc>
      </w:tr>
      <w:tr w:rsidR="00AB234B" w:rsidRPr="00AB234B" w:rsidTr="005909DD">
        <w:trPr>
          <w:cantSplit/>
        </w:trPr>
        <w:tc>
          <w:tcPr>
            <w:tcW w:w="10410" w:type="dxa"/>
            <w:gridSpan w:val="3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Азаренков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Смоленска по территориальному устройству и взаимодействию с административными органами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Болычевская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Отделением Фонда пенсионного и социального страхования </w:t>
            </w:r>
            <w:r w:rsidR="005909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Бриллиантова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Злата Валерьевна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6F90">
              <w:rPr>
                <w:sz w:val="28"/>
                <w:szCs w:val="28"/>
              </w:rPr>
              <w:t>ервый заместитель Главы муниципального образования «город Десногорск» Смоленской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Галина Аркадьевна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«Шумячский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Лариса Семеновна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Велижский район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D430D">
              <w:rPr>
                <w:sz w:val="28"/>
                <w:szCs w:val="28"/>
              </w:rPr>
              <w:t xml:space="preserve"> информационного центра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Воднева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Наталья Дмитриевна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CE28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«Сафоновский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Сафоновский район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Монастырщинский район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5909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Даровских</w:t>
            </w:r>
          </w:p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6" w:type="dxa"/>
          </w:tcPr>
          <w:p w:rsidR="00AB234B" w:rsidRPr="00AB234B" w:rsidRDefault="00AB234B" w:rsidP="000146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0146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5909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Федеральной налоговой службы по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1399F">
              <w:rPr>
                <w:bCs/>
                <w:color w:val="000000" w:themeColor="text1"/>
                <w:sz w:val="28"/>
                <w:szCs w:val="28"/>
              </w:rPr>
              <w:t xml:space="preserve">Демин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 xml:space="preserve">Александр </w:t>
            </w:r>
            <w:r w:rsidRPr="0061399F">
              <w:rPr>
                <w:bCs/>
                <w:color w:val="000000" w:themeColor="text1"/>
                <w:sz w:val="28"/>
                <w:szCs w:val="28"/>
              </w:rPr>
              <w:t>Анатольевич</w:t>
            </w:r>
          </w:p>
        </w:tc>
        <w:tc>
          <w:tcPr>
            <w:tcW w:w="426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C545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1399F">
              <w:rPr>
                <w:sz w:val="28"/>
                <w:szCs w:val="28"/>
              </w:rPr>
              <w:t>заместитель министра инвестиционного развития Смоленской области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Захаров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D4267D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B234B">
              <w:rPr>
                <w:sz w:val="28"/>
                <w:szCs w:val="28"/>
              </w:rPr>
              <w:t xml:space="preserve"> муниципального образования «Ярцевский район»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Зенченко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«Сычевский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Сычевский район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Зюмочкина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5909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Ирина Рашидовна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«Вяземский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Каленова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Холм-Жирковский район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</w:t>
            </w:r>
            <w:r>
              <w:rPr>
                <w:sz w:val="28"/>
                <w:szCs w:val="28"/>
              </w:rPr>
              <w:br/>
              <w:t>Виктор Дмитриевич</w:t>
            </w:r>
          </w:p>
        </w:tc>
        <w:tc>
          <w:tcPr>
            <w:tcW w:w="426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C545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-</w:t>
            </w:r>
          </w:p>
        </w:tc>
        <w:tc>
          <w:tcPr>
            <w:tcW w:w="6587" w:type="dxa"/>
          </w:tcPr>
          <w:p w:rsidR="00AB234B" w:rsidRPr="00CC545A" w:rsidRDefault="00AB234B" w:rsidP="00215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экономического развития Смоленской области 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Комиссаров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контролю за оборотом наркотиков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Конопелькина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426" w:type="dxa"/>
          </w:tcPr>
          <w:p w:rsidR="00AB234B" w:rsidRPr="00666D68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D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666D68" w:rsidRDefault="00666D68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D68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AB234B" w:rsidRPr="00666D68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</w:t>
            </w:r>
            <w:r w:rsidR="004D66BF" w:rsidRPr="00666D68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="00AB234B" w:rsidRPr="00666D68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Починковский </w:t>
            </w:r>
            <w:r w:rsidR="005909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234B" w:rsidRPr="00666D6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4D66BF" w:rsidRPr="00666D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234B" w:rsidRPr="00666D68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Корналевская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CC545A" w:rsidRDefault="00AB234B" w:rsidP="00AB23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</w:t>
            </w:r>
            <w:r w:rsidRPr="00AE6FD5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AE6FD5">
              <w:rPr>
                <w:sz w:val="28"/>
                <w:szCs w:val="28"/>
              </w:rPr>
              <w:t xml:space="preserve"> развития цифровых </w:t>
            </w:r>
            <w:r w:rsidR="005909DD">
              <w:rPr>
                <w:sz w:val="28"/>
                <w:szCs w:val="28"/>
              </w:rPr>
              <w:br/>
            </w:r>
            <w:r w:rsidRPr="00AE6FD5">
              <w:rPr>
                <w:sz w:val="28"/>
                <w:szCs w:val="28"/>
              </w:rPr>
              <w:t>сервисов и услуг</w:t>
            </w:r>
            <w:r>
              <w:rPr>
                <w:sz w:val="28"/>
                <w:szCs w:val="28"/>
              </w:rPr>
              <w:t xml:space="preserve"> Министерства цифрового развития Смоленской области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Лыгина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Диана Владимировна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9866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организационной работе, муниципальной службе и кадрам, информационно-аналитическому обеспечению Администра</w:t>
            </w:r>
            <w:r w:rsidR="00986627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Смоленский район</w:t>
            </w:r>
            <w:r w:rsidR="009866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9F2A1B" w:rsidRPr="00AB234B" w:rsidTr="005909DD">
        <w:trPr>
          <w:cantSplit/>
        </w:trPr>
        <w:tc>
          <w:tcPr>
            <w:tcW w:w="3397" w:type="dxa"/>
          </w:tcPr>
          <w:p w:rsidR="009F2A1B" w:rsidRPr="00AB234B" w:rsidRDefault="009F2A1B" w:rsidP="009F2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Макаревская</w:t>
            </w:r>
          </w:p>
          <w:p w:rsidR="009F2A1B" w:rsidRPr="00AB234B" w:rsidRDefault="009F2A1B" w:rsidP="009F2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426" w:type="dxa"/>
          </w:tcPr>
          <w:p w:rsidR="009F2A1B" w:rsidRPr="00AB234B" w:rsidRDefault="009F2A1B" w:rsidP="009F2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9F2A1B" w:rsidRPr="00CC545A" w:rsidRDefault="009F2A1B" w:rsidP="009F2A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министра </w:t>
            </w:r>
            <w:r w:rsidR="005909D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имущественных </w:t>
            </w:r>
            <w:r w:rsidRPr="007D17DE">
              <w:rPr>
                <w:sz w:val="28"/>
                <w:szCs w:val="28"/>
              </w:rPr>
              <w:t xml:space="preserve">и земельных отношений </w:t>
            </w:r>
            <w:r w:rsidR="005909DD">
              <w:rPr>
                <w:sz w:val="28"/>
                <w:szCs w:val="28"/>
              </w:rPr>
              <w:br/>
            </w:r>
            <w:r w:rsidRPr="007D17DE">
              <w:rPr>
                <w:sz w:val="28"/>
                <w:szCs w:val="28"/>
              </w:rPr>
              <w:t>Смоленской</w:t>
            </w:r>
            <w:r>
              <w:rPr>
                <w:sz w:val="28"/>
                <w:szCs w:val="28"/>
              </w:rPr>
              <w:t xml:space="preserve"> </w:t>
            </w:r>
            <w:r w:rsidRPr="00024F45">
              <w:rPr>
                <w:sz w:val="28"/>
                <w:szCs w:val="28"/>
              </w:rPr>
              <w:t>области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Мальцева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4D6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</w:t>
            </w:r>
            <w:r w:rsidR="00A43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Смоленская областная универсальная научная библиотека имени А.Т.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 Твардовского»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Мамонтов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Александр Аркадьевич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D42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 w:rsidR="004D66BF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«Рославльский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</w:t>
            </w:r>
            <w:r w:rsidR="00D4267D" w:rsidRPr="00D4267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Михалутина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2C33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Руднянский район Смоленской области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</w:t>
            </w:r>
            <w:r w:rsidR="002C335D" w:rsidRPr="002C335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Муравьев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71610B" w:rsidRPr="00AB234B" w:rsidRDefault="00AB234B" w:rsidP="00E246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</w:t>
            </w:r>
            <w:r w:rsidR="00336359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Темкинский район</w:t>
            </w:r>
            <w:r w:rsidR="003363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3363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 w:rsidR="00336359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«Демидовский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Администрации муниципального образования </w:t>
            </w:r>
            <w:r w:rsidR="003363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3363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AB234B" w:rsidRPr="00AB234B" w:rsidTr="005909DD">
        <w:trPr>
          <w:cantSplit/>
        </w:trPr>
        <w:tc>
          <w:tcPr>
            <w:tcW w:w="339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AB234B" w:rsidRPr="00AB234B" w:rsidRDefault="00AB234B" w:rsidP="00AB23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AB234B" w:rsidRPr="00AB234B" w:rsidRDefault="00AB234B" w:rsidP="00AB23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директор смоленского областного государс</w:t>
            </w:r>
            <w:r w:rsidR="00986627">
              <w:rPr>
                <w:rFonts w:ascii="Times New Roman" w:hAnsi="Times New Roman" w:cs="Times New Roman"/>
                <w:sz w:val="28"/>
                <w:szCs w:val="28"/>
              </w:rPr>
              <w:t>твенного бюджетного учреждения «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центр по предоставлению государственных </w:t>
            </w:r>
            <w:r w:rsidR="00986627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населению»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DE39CD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 xml:space="preserve">Ноздратенко </w:t>
            </w:r>
            <w:r w:rsidRPr="00DE39CD">
              <w:rPr>
                <w:rFonts w:ascii="Times New Roman" w:hAnsi="Times New Roman" w:cs="Times New Roman"/>
                <w:sz w:val="28"/>
                <w:szCs w:val="28"/>
              </w:rPr>
              <w:br/>
              <w:t>Ольга Алексеевна</w:t>
            </w:r>
          </w:p>
        </w:tc>
        <w:tc>
          <w:tcPr>
            <w:tcW w:w="426" w:type="dxa"/>
          </w:tcPr>
          <w:p w:rsidR="00DE39CD" w:rsidRPr="00DE39CD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DE39CD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муниципального образования «Ельнинский район»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Окунев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Владимир Юрьевич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«Кардымовский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Пахоменков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Ершичский район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Галина Дмитриевна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записи актов гражданского состояния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DE39CD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Петроченков</w:t>
            </w:r>
          </w:p>
          <w:p w:rsidR="00DE39CD" w:rsidRPr="00DE39CD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</w:tcPr>
          <w:p w:rsidR="00DE39CD" w:rsidRPr="00DE39CD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DE39CD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CE284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технолог филиала п</w:t>
            </w:r>
            <w:r w:rsidRPr="00DE39CD">
              <w:rPr>
                <w:rFonts w:ascii="Times New Roman" w:hAnsi="Times New Roman" w:cs="Times New Roman"/>
                <w:sz w:val="28"/>
                <w:szCs w:val="28"/>
              </w:rPr>
              <w:t>ублично-правовой компании «Роскадастр» по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«Краснинский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Прохоров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Егор Александрович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надзора Управления Государственной инспекции безопасности </w:t>
            </w:r>
            <w:r w:rsidR="00A43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дорожного движения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Пузиков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«Гагаринский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Романенков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3312D">
              <w:rPr>
                <w:sz w:val="28"/>
                <w:szCs w:val="28"/>
              </w:rPr>
              <w:t>инистр занятости населения и трудовой миграции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Романенкова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культуры и туризма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Дарья Алексеевна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CE2843" w:rsidP="00CE28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>аместитель Гл</w:t>
            </w:r>
            <w:r w:rsidR="00DE39CD"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</w:t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>Новодугинский район</w:t>
            </w:r>
            <w:r w:rsidR="00DE39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</w:t>
            </w:r>
            <w:r w:rsidR="00DE39CD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</w:t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>Новодугинский район</w:t>
            </w:r>
            <w:r w:rsidR="00DE39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39CD" w:rsidRPr="00B3239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DE39CD" w:rsidRPr="00AB234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55FF8">
              <w:rPr>
                <w:sz w:val="28"/>
                <w:szCs w:val="28"/>
              </w:rPr>
              <w:t>инистр социального развития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«Глинковский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Свистов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организационно-контрольной работы, информатизации и обеспечения информационной безопасности Управления Федеральной службы судебных приставов по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Свистун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Евгений Романович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F540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«Хиславичский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F5400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сельскому хозяйству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«Хиславичский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Своеволин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Юрий Леонидович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F74F2">
              <w:rPr>
                <w:sz w:val="28"/>
                <w:szCs w:val="28"/>
              </w:rPr>
              <w:t xml:space="preserve">заместитель начальника отдела информационных технологий, обеспечения эксплуатации автоматизированных информационных систем и межведомственного взаимодействия Центра информационных технологий, связи и защиты информации Управления Министерства внутренних дел Российской Федерации по Смоленской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Смоляков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C0FE4">
              <w:rPr>
                <w:sz w:val="28"/>
                <w:szCs w:val="28"/>
              </w:rPr>
              <w:t>аместитель министра</w:t>
            </w:r>
            <w:r>
              <w:rPr>
                <w:sz w:val="28"/>
                <w:szCs w:val="28"/>
              </w:rPr>
              <w:t xml:space="preserve"> лесного хозяйства и охраны объектов животного мира </w:t>
            </w:r>
            <w:r w:rsidRPr="00BD465C">
              <w:rPr>
                <w:sz w:val="28"/>
                <w:szCs w:val="28"/>
              </w:rPr>
              <w:t>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Default="00DE39CD" w:rsidP="00DE3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Стунжас</w:t>
            </w:r>
          </w:p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426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C545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здравоохранения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Трясунов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Егор Юрьевич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информационного </w:t>
            </w:r>
            <w:r w:rsidR="00A43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обеспечения, оказания государственных услуг в электронном виде и организационно-методической работы Управления по вопросам миграции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«Духовщинский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Хнычева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Дина Сергеевна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9C5647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DE39CD">
              <w:rPr>
                <w:sz w:val="28"/>
                <w:szCs w:val="28"/>
              </w:rPr>
              <w:t xml:space="preserve"> министра образования и науки Смоленской области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Чупинин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«Угранский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Шляхтов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заместитель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 «Дорогобужский район»</w:t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7D0C7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(по согласованию)</w:t>
            </w:r>
          </w:p>
        </w:tc>
      </w:tr>
      <w:tr w:rsidR="00DE39CD" w:rsidRPr="00AB234B" w:rsidTr="005909DD">
        <w:trPr>
          <w:cantSplit/>
        </w:trPr>
        <w:tc>
          <w:tcPr>
            <w:tcW w:w="3397" w:type="dxa"/>
          </w:tcPr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  <w:p w:rsidR="00DE39CD" w:rsidRPr="00AB234B" w:rsidRDefault="00DE39CD" w:rsidP="00DE39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</w:tc>
        <w:tc>
          <w:tcPr>
            <w:tcW w:w="426" w:type="dxa"/>
          </w:tcPr>
          <w:p w:rsidR="00DE39CD" w:rsidRPr="00AB234B" w:rsidRDefault="00DE39CD" w:rsidP="00DE39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87" w:type="dxa"/>
          </w:tcPr>
          <w:p w:rsidR="00DE39CD" w:rsidRPr="00CC545A" w:rsidRDefault="00DE39CD" w:rsidP="00DE39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цифрового развития Смоленской области</w:t>
            </w:r>
          </w:p>
        </w:tc>
      </w:tr>
    </w:tbl>
    <w:p w:rsidR="007D17DE" w:rsidRDefault="007D17DE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627" w:rsidRDefault="00986627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A09" w:rsidRPr="00C91DD6" w:rsidRDefault="00EF5A09" w:rsidP="00C91DD6">
      <w:pPr>
        <w:tabs>
          <w:tab w:val="left" w:pos="6930"/>
        </w:tabs>
        <w:rPr>
          <w:sz w:val="28"/>
          <w:szCs w:val="28"/>
        </w:rPr>
      </w:pPr>
    </w:p>
    <w:sectPr w:rsidR="00EF5A09" w:rsidRPr="00C91DD6" w:rsidSect="005909DD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AE" w:rsidRDefault="002A30AE">
      <w:r>
        <w:separator/>
      </w:r>
    </w:p>
  </w:endnote>
  <w:endnote w:type="continuationSeparator" w:id="0">
    <w:p w:rsidR="002A30AE" w:rsidRDefault="002A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AE" w:rsidRDefault="002A30AE">
      <w:r>
        <w:separator/>
      </w:r>
    </w:p>
  </w:footnote>
  <w:footnote w:type="continuationSeparator" w:id="0">
    <w:p w:rsidR="002A30AE" w:rsidRDefault="002A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503759"/>
      <w:docPartObj>
        <w:docPartGallery w:val="Page Numbers (Top of Page)"/>
        <w:docPartUnique/>
      </w:docPartObj>
    </w:sdtPr>
    <w:sdtEndPr/>
    <w:sdtContent>
      <w:p w:rsidR="002C6EAC" w:rsidRDefault="002C6E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0C">
          <w:rPr>
            <w:noProof/>
          </w:rPr>
          <w:t>2</w:t>
        </w:r>
        <w:r>
          <w:fldChar w:fldCharType="end"/>
        </w:r>
      </w:p>
    </w:sdtContent>
  </w:sdt>
  <w:p w:rsidR="002C6EAC" w:rsidRDefault="002C6E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1177"/>
    <w:multiLevelType w:val="hybridMultilevel"/>
    <w:tmpl w:val="B9FEFF44"/>
    <w:lvl w:ilvl="0" w:tplc="08E4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4F45"/>
    <w:rsid w:val="00052AD4"/>
    <w:rsid w:val="000533A6"/>
    <w:rsid w:val="00080616"/>
    <w:rsid w:val="00085CB0"/>
    <w:rsid w:val="000A5CCB"/>
    <w:rsid w:val="000C2EAD"/>
    <w:rsid w:val="000C7892"/>
    <w:rsid w:val="000D430D"/>
    <w:rsid w:val="000F2E66"/>
    <w:rsid w:val="00100E13"/>
    <w:rsid w:val="00122064"/>
    <w:rsid w:val="00122397"/>
    <w:rsid w:val="00151C4B"/>
    <w:rsid w:val="0018085F"/>
    <w:rsid w:val="001C5E2D"/>
    <w:rsid w:val="001E0670"/>
    <w:rsid w:val="001E66A6"/>
    <w:rsid w:val="00205F1C"/>
    <w:rsid w:val="00215B0A"/>
    <w:rsid w:val="0021706D"/>
    <w:rsid w:val="00224829"/>
    <w:rsid w:val="0023312D"/>
    <w:rsid w:val="002A30AE"/>
    <w:rsid w:val="002A5A1F"/>
    <w:rsid w:val="002C335D"/>
    <w:rsid w:val="002C6EAC"/>
    <w:rsid w:val="002C7446"/>
    <w:rsid w:val="00301C7B"/>
    <w:rsid w:val="00311775"/>
    <w:rsid w:val="003200F0"/>
    <w:rsid w:val="00336359"/>
    <w:rsid w:val="00336C5D"/>
    <w:rsid w:val="00344E49"/>
    <w:rsid w:val="00355FF8"/>
    <w:rsid w:val="003563D4"/>
    <w:rsid w:val="00364B00"/>
    <w:rsid w:val="0038043C"/>
    <w:rsid w:val="003907D3"/>
    <w:rsid w:val="00397C14"/>
    <w:rsid w:val="003B2514"/>
    <w:rsid w:val="00401AC8"/>
    <w:rsid w:val="00407895"/>
    <w:rsid w:val="00426200"/>
    <w:rsid w:val="00426273"/>
    <w:rsid w:val="004373AB"/>
    <w:rsid w:val="00492FD7"/>
    <w:rsid w:val="004D66BF"/>
    <w:rsid w:val="004E6756"/>
    <w:rsid w:val="00514A08"/>
    <w:rsid w:val="005232C4"/>
    <w:rsid w:val="00530CB4"/>
    <w:rsid w:val="00551CC9"/>
    <w:rsid w:val="005909DD"/>
    <w:rsid w:val="005A3D46"/>
    <w:rsid w:val="005A7666"/>
    <w:rsid w:val="005C0855"/>
    <w:rsid w:val="005F69AC"/>
    <w:rsid w:val="0061399F"/>
    <w:rsid w:val="00646AB8"/>
    <w:rsid w:val="00666D68"/>
    <w:rsid w:val="0067695B"/>
    <w:rsid w:val="00694DC4"/>
    <w:rsid w:val="006D1476"/>
    <w:rsid w:val="006E181B"/>
    <w:rsid w:val="006E78E3"/>
    <w:rsid w:val="0071610B"/>
    <w:rsid w:val="00721E82"/>
    <w:rsid w:val="00767BF8"/>
    <w:rsid w:val="00784823"/>
    <w:rsid w:val="007857EF"/>
    <w:rsid w:val="007A22B5"/>
    <w:rsid w:val="007C2917"/>
    <w:rsid w:val="007D0C77"/>
    <w:rsid w:val="007D17DE"/>
    <w:rsid w:val="00827E0F"/>
    <w:rsid w:val="008376B6"/>
    <w:rsid w:val="008C50CA"/>
    <w:rsid w:val="008F2A79"/>
    <w:rsid w:val="00911292"/>
    <w:rsid w:val="0093399A"/>
    <w:rsid w:val="0094509C"/>
    <w:rsid w:val="00986627"/>
    <w:rsid w:val="009935EF"/>
    <w:rsid w:val="0099400F"/>
    <w:rsid w:val="009B6E84"/>
    <w:rsid w:val="009B73BE"/>
    <w:rsid w:val="009C5647"/>
    <w:rsid w:val="009F2A1B"/>
    <w:rsid w:val="00A008EC"/>
    <w:rsid w:val="00A057EB"/>
    <w:rsid w:val="00A16598"/>
    <w:rsid w:val="00A436C7"/>
    <w:rsid w:val="00A8247C"/>
    <w:rsid w:val="00A831B9"/>
    <w:rsid w:val="00AB234B"/>
    <w:rsid w:val="00AC6E3A"/>
    <w:rsid w:val="00AD1E36"/>
    <w:rsid w:val="00AD4914"/>
    <w:rsid w:val="00AE5747"/>
    <w:rsid w:val="00AE6FD5"/>
    <w:rsid w:val="00AE72B2"/>
    <w:rsid w:val="00B02214"/>
    <w:rsid w:val="00B31FEE"/>
    <w:rsid w:val="00B3239F"/>
    <w:rsid w:val="00B40F97"/>
    <w:rsid w:val="00B4460C"/>
    <w:rsid w:val="00B63EB7"/>
    <w:rsid w:val="00B745B2"/>
    <w:rsid w:val="00BB3785"/>
    <w:rsid w:val="00BE4FE9"/>
    <w:rsid w:val="00BE5D71"/>
    <w:rsid w:val="00C07D50"/>
    <w:rsid w:val="00C3288A"/>
    <w:rsid w:val="00C35700"/>
    <w:rsid w:val="00C61631"/>
    <w:rsid w:val="00C7093E"/>
    <w:rsid w:val="00C72F34"/>
    <w:rsid w:val="00C91DD6"/>
    <w:rsid w:val="00CB396C"/>
    <w:rsid w:val="00CE2843"/>
    <w:rsid w:val="00CE6CF7"/>
    <w:rsid w:val="00CF05C2"/>
    <w:rsid w:val="00CF74F2"/>
    <w:rsid w:val="00D33ECE"/>
    <w:rsid w:val="00D4267D"/>
    <w:rsid w:val="00D46811"/>
    <w:rsid w:val="00D6100E"/>
    <w:rsid w:val="00D622A1"/>
    <w:rsid w:val="00D938CF"/>
    <w:rsid w:val="00DB38B7"/>
    <w:rsid w:val="00DB5DF2"/>
    <w:rsid w:val="00DE39CD"/>
    <w:rsid w:val="00E23D86"/>
    <w:rsid w:val="00E24668"/>
    <w:rsid w:val="00E63042"/>
    <w:rsid w:val="00E87065"/>
    <w:rsid w:val="00EA0B95"/>
    <w:rsid w:val="00EA40CB"/>
    <w:rsid w:val="00EF52A4"/>
    <w:rsid w:val="00EF5A09"/>
    <w:rsid w:val="00F104C1"/>
    <w:rsid w:val="00F33F0B"/>
    <w:rsid w:val="00F36B2A"/>
    <w:rsid w:val="00F54004"/>
    <w:rsid w:val="00F56C78"/>
    <w:rsid w:val="00F657B9"/>
    <w:rsid w:val="00FA4058"/>
    <w:rsid w:val="00FA6182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F6B8AF4-0DAC-40E5-89EC-CC2E788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F5A09"/>
    <w:pPr>
      <w:spacing w:after="0" w:line="240" w:lineRule="auto"/>
    </w:pPr>
    <w:rPr>
      <w:rFonts w:ascii="Calibri" w:hAnsi="Calibri"/>
      <w:lang w:eastAsia="en-US"/>
    </w:rPr>
  </w:style>
  <w:style w:type="paragraph" w:customStyle="1" w:styleId="ConsPlusNormal">
    <w:name w:val="ConsPlusNormal"/>
    <w:rsid w:val="00AB23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D426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37CB-736F-4B1E-A99A-5D3DE58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Борнин Артем Игоревич</cp:lastModifiedBy>
  <cp:revision>4</cp:revision>
  <cp:lastPrinted>2023-11-27T07:13:00Z</cp:lastPrinted>
  <dcterms:created xsi:type="dcterms:W3CDTF">2024-01-10T08:58:00Z</dcterms:created>
  <dcterms:modified xsi:type="dcterms:W3CDTF">2024-01-10T09:00:00Z</dcterms:modified>
</cp:coreProperties>
</file>