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5"/>
      </w:tblGrid>
      <w:tr w:rsidR="00C91DD6" w14:paraId="541A8377" w14:textId="77777777" w:rsidTr="0076764D">
        <w:trPr>
          <w:trHeight w:val="3402"/>
        </w:trPr>
        <w:tc>
          <w:tcPr>
            <w:tcW w:w="10205" w:type="dxa"/>
            <w:vAlign w:val="center"/>
          </w:tcPr>
          <w:p w14:paraId="044EFC75" w14:textId="77777777" w:rsidR="00C91DD6" w:rsidRDefault="00C91DD6" w:rsidP="00C91DD6">
            <w:pPr>
              <w:jc w:val="center"/>
              <w:rPr>
                <w:sz w:val="16"/>
                <w:szCs w:val="16"/>
              </w:rPr>
            </w:pPr>
            <w:r>
              <w:rPr>
                <w:noProof/>
              </w:rPr>
              <w:drawing>
                <wp:inline distT="0" distB="0" distL="0" distR="0" wp14:anchorId="6E5F8325" wp14:editId="61371574">
                  <wp:extent cx="742950" cy="847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80"/>
                          </a:solidFill>
                          <a:ln>
                            <a:noFill/>
                          </a:ln>
                        </pic:spPr>
                      </pic:pic>
                    </a:graphicData>
                  </a:graphic>
                </wp:inline>
              </w:drawing>
            </w:r>
          </w:p>
          <w:p w14:paraId="6537C9C7" w14:textId="77777777" w:rsidR="00C91DD6" w:rsidRPr="0099400F" w:rsidRDefault="00C91DD6" w:rsidP="00C91DD6">
            <w:pPr>
              <w:spacing w:line="360" w:lineRule="auto"/>
              <w:jc w:val="center"/>
              <w:rPr>
                <w:color w:val="000080"/>
                <w:sz w:val="24"/>
                <w:szCs w:val="24"/>
              </w:rPr>
            </w:pPr>
          </w:p>
          <w:p w14:paraId="2844B6C1" w14:textId="77777777" w:rsidR="00C91DD6" w:rsidRPr="00FA4058" w:rsidRDefault="00C91DD6" w:rsidP="00C91DD6">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FA4058">
              <w:rPr>
                <w:rFonts w:ascii="Times New Roman" w:hAnsi="Times New Roman" w:cs="Times New Roman"/>
                <w:i w:val="0"/>
                <w:iCs w:val="0"/>
                <w:color w:val="000080"/>
                <w:spacing w:val="-10"/>
                <w:sz w:val="26"/>
                <w:szCs w:val="26"/>
              </w:rPr>
              <w:t xml:space="preserve"> СМОЛЕНСКОЙ ОБЛАСТИ</w:t>
            </w:r>
          </w:p>
          <w:p w14:paraId="6F23CD52" w14:textId="77777777" w:rsidR="00C91DD6" w:rsidRPr="0099400F" w:rsidRDefault="00C91DD6" w:rsidP="00C91DD6">
            <w:pPr>
              <w:pStyle w:val="2"/>
              <w:spacing w:before="0"/>
              <w:jc w:val="center"/>
              <w:outlineLvl w:val="1"/>
              <w:rPr>
                <w:rFonts w:ascii="Times New Roman" w:hAnsi="Times New Roman" w:cs="Times New Roman"/>
                <w:i w:val="0"/>
                <w:iCs w:val="0"/>
                <w:color w:val="000080"/>
                <w:sz w:val="40"/>
                <w:szCs w:val="40"/>
              </w:rPr>
            </w:pPr>
            <w:r w:rsidRPr="0099400F">
              <w:rPr>
                <w:rFonts w:ascii="Times New Roman" w:hAnsi="Times New Roman" w:cs="Times New Roman"/>
                <w:i w:val="0"/>
                <w:iCs w:val="0"/>
                <w:color w:val="000080"/>
                <w:sz w:val="40"/>
                <w:szCs w:val="40"/>
              </w:rPr>
              <w:t>Р А С П О Р Я Ж Е Н И Е</w:t>
            </w:r>
          </w:p>
          <w:p w14:paraId="4B88C05E" w14:textId="77777777" w:rsidR="00C91DD6" w:rsidRPr="00721E82" w:rsidRDefault="00C91DD6" w:rsidP="00C91DD6">
            <w:pPr>
              <w:jc w:val="center"/>
              <w:rPr>
                <w:b/>
                <w:bCs/>
                <w:color w:val="000080"/>
                <w:sz w:val="16"/>
                <w:szCs w:val="16"/>
              </w:rPr>
            </w:pPr>
          </w:p>
          <w:p w14:paraId="5848C078" w14:textId="70D77308" w:rsidR="00C91DD6" w:rsidRDefault="00C91DD6" w:rsidP="00DB38B7">
            <w:r>
              <w:rPr>
                <w:color w:val="000080"/>
                <w:sz w:val="24"/>
                <w:szCs w:val="24"/>
              </w:rPr>
              <w:t xml:space="preserve">от </w:t>
            </w:r>
            <w:bookmarkStart w:id="0" w:name="DATEDOC"/>
            <w:bookmarkEnd w:id="0"/>
            <w:r>
              <w:rPr>
                <w:color w:val="000080"/>
                <w:sz w:val="24"/>
                <w:szCs w:val="24"/>
              </w:rPr>
              <w:t xml:space="preserve"> </w:t>
            </w:r>
            <w:r w:rsidR="005E4838" w:rsidRPr="005E4838">
              <w:rPr>
                <w:color w:val="000080"/>
                <w:sz w:val="24"/>
                <w:szCs w:val="24"/>
              </w:rPr>
              <w:t>14.02.2024  № 24</w:t>
            </w:r>
            <w:r w:rsidR="005E4838">
              <w:rPr>
                <w:color w:val="000080"/>
                <w:sz w:val="24"/>
                <w:szCs w:val="24"/>
              </w:rPr>
              <w:t>4</w:t>
            </w:r>
            <w:r w:rsidR="005E4838" w:rsidRPr="005E4838">
              <w:rPr>
                <w:color w:val="000080"/>
                <w:sz w:val="24"/>
                <w:szCs w:val="24"/>
              </w:rPr>
              <w:t>-рп</w:t>
            </w:r>
            <w:bookmarkStart w:id="1" w:name="NUM"/>
            <w:bookmarkEnd w:id="1"/>
          </w:p>
          <w:p w14:paraId="7A0CB221" w14:textId="77777777" w:rsidR="00C91DD6" w:rsidRDefault="00C91DD6" w:rsidP="00C91DD6">
            <w:pPr>
              <w:jc w:val="center"/>
              <w:rPr>
                <w:sz w:val="28"/>
                <w:szCs w:val="28"/>
                <w:lang w:val="en-US"/>
              </w:rPr>
            </w:pPr>
          </w:p>
        </w:tc>
      </w:tr>
    </w:tbl>
    <w:p w14:paraId="1832403A" w14:textId="77777777" w:rsidR="0076764D" w:rsidRDefault="0076764D" w:rsidP="0076764D">
      <w:pPr>
        <w:autoSpaceDE w:val="0"/>
        <w:autoSpaceDN w:val="0"/>
        <w:adjustRightInd w:val="0"/>
        <w:ind w:right="5952"/>
        <w:jc w:val="both"/>
        <w:rPr>
          <w:bCs/>
          <w:sz w:val="28"/>
          <w:szCs w:val="28"/>
        </w:rPr>
      </w:pPr>
    </w:p>
    <w:p w14:paraId="5AD6BC4C" w14:textId="77777777" w:rsidR="0076764D" w:rsidRDefault="0076764D" w:rsidP="0076764D">
      <w:pPr>
        <w:autoSpaceDE w:val="0"/>
        <w:autoSpaceDN w:val="0"/>
        <w:adjustRightInd w:val="0"/>
        <w:ind w:right="5952"/>
        <w:jc w:val="both"/>
        <w:rPr>
          <w:bCs/>
          <w:sz w:val="28"/>
          <w:szCs w:val="28"/>
        </w:rPr>
      </w:pPr>
    </w:p>
    <w:p w14:paraId="7B029788" w14:textId="77777777" w:rsidR="0076764D" w:rsidRDefault="0076764D" w:rsidP="0076764D">
      <w:pPr>
        <w:autoSpaceDE w:val="0"/>
        <w:autoSpaceDN w:val="0"/>
        <w:adjustRightInd w:val="0"/>
        <w:ind w:right="5952"/>
        <w:jc w:val="both"/>
        <w:rPr>
          <w:bCs/>
          <w:sz w:val="28"/>
          <w:szCs w:val="28"/>
        </w:rPr>
      </w:pPr>
    </w:p>
    <w:p w14:paraId="2D7C3A23" w14:textId="77777777" w:rsidR="0076764D" w:rsidRPr="005B36F7" w:rsidRDefault="0076764D" w:rsidP="0076764D">
      <w:pPr>
        <w:autoSpaceDE w:val="0"/>
        <w:autoSpaceDN w:val="0"/>
        <w:adjustRightInd w:val="0"/>
        <w:ind w:right="5952"/>
        <w:jc w:val="both"/>
        <w:rPr>
          <w:sz w:val="28"/>
          <w:szCs w:val="28"/>
        </w:rPr>
      </w:pPr>
      <w:r w:rsidRPr="00F122EF">
        <w:rPr>
          <w:bCs/>
          <w:sz w:val="28"/>
          <w:szCs w:val="28"/>
        </w:rPr>
        <w:t>Об утверждении перечня государственных услуг, предоставл</w:t>
      </w:r>
      <w:r w:rsidR="00197938">
        <w:rPr>
          <w:bCs/>
          <w:sz w:val="28"/>
          <w:szCs w:val="28"/>
        </w:rPr>
        <w:t>ение которых организуется в многофункциональных центрах предоставления государственных и муниципальных услуг исполнительными органами</w:t>
      </w:r>
      <w:r w:rsidRPr="00F122EF">
        <w:rPr>
          <w:bCs/>
          <w:sz w:val="28"/>
          <w:szCs w:val="28"/>
        </w:rPr>
        <w:t xml:space="preserve"> Смоленской области </w:t>
      </w:r>
    </w:p>
    <w:p w14:paraId="11CF22C4" w14:textId="77777777" w:rsidR="0076764D" w:rsidRDefault="0076764D" w:rsidP="0076764D">
      <w:pPr>
        <w:autoSpaceDE w:val="0"/>
        <w:autoSpaceDN w:val="0"/>
        <w:adjustRightInd w:val="0"/>
        <w:ind w:right="-1" w:firstLine="709"/>
        <w:jc w:val="both"/>
        <w:rPr>
          <w:sz w:val="28"/>
          <w:szCs w:val="28"/>
        </w:rPr>
      </w:pPr>
    </w:p>
    <w:p w14:paraId="527568B5" w14:textId="77777777" w:rsidR="0076764D" w:rsidRDefault="0076764D" w:rsidP="0076764D">
      <w:pPr>
        <w:autoSpaceDE w:val="0"/>
        <w:autoSpaceDN w:val="0"/>
        <w:adjustRightInd w:val="0"/>
        <w:ind w:right="-1" w:firstLine="709"/>
        <w:jc w:val="both"/>
        <w:rPr>
          <w:sz w:val="28"/>
          <w:szCs w:val="28"/>
        </w:rPr>
      </w:pPr>
    </w:p>
    <w:p w14:paraId="7D3EC7BC" w14:textId="77777777" w:rsidR="0076764D" w:rsidRDefault="0076764D" w:rsidP="0076764D">
      <w:pPr>
        <w:autoSpaceDE w:val="0"/>
        <w:autoSpaceDN w:val="0"/>
        <w:adjustRightInd w:val="0"/>
        <w:ind w:right="-1" w:firstLine="709"/>
        <w:jc w:val="both"/>
        <w:rPr>
          <w:sz w:val="28"/>
          <w:szCs w:val="28"/>
        </w:rPr>
      </w:pPr>
    </w:p>
    <w:p w14:paraId="6C816B49" w14:textId="1F41D0A8" w:rsidR="00197938" w:rsidRDefault="00197938" w:rsidP="005E4838">
      <w:pPr>
        <w:pStyle w:val="ConsPlusNormal"/>
        <w:ind w:right="-143" w:firstLine="709"/>
        <w:jc w:val="both"/>
        <w:rPr>
          <w:rFonts w:ascii="Times New Roman" w:hAnsi="Times New Roman" w:cs="Times New Roman"/>
          <w:sz w:val="28"/>
          <w:szCs w:val="28"/>
        </w:rPr>
      </w:pPr>
      <w:r w:rsidRPr="00197938">
        <w:rPr>
          <w:rFonts w:ascii="Times New Roman" w:hAnsi="Times New Roman" w:cs="Times New Roman"/>
          <w:sz w:val="28"/>
          <w:szCs w:val="28"/>
        </w:rPr>
        <w:t xml:space="preserve">В соответствии с </w:t>
      </w:r>
      <w:r w:rsidR="009A18FF">
        <w:rPr>
          <w:rFonts w:ascii="Times New Roman" w:hAnsi="Times New Roman" w:cs="Times New Roman"/>
          <w:sz w:val="28"/>
          <w:szCs w:val="28"/>
        </w:rPr>
        <w:t>п</w:t>
      </w:r>
      <w:r w:rsidRPr="00197938">
        <w:rPr>
          <w:rFonts w:ascii="Times New Roman" w:hAnsi="Times New Roman" w:cs="Times New Roman"/>
          <w:sz w:val="28"/>
          <w:szCs w:val="28"/>
        </w:rPr>
        <w:t xml:space="preserve">остановлением Правительства Российской Федерации </w:t>
      </w:r>
      <w:r w:rsidR="00B80195">
        <w:rPr>
          <w:rFonts w:ascii="Times New Roman" w:hAnsi="Times New Roman" w:cs="Times New Roman"/>
          <w:sz w:val="28"/>
          <w:szCs w:val="28"/>
        </w:rPr>
        <w:br/>
      </w:r>
      <w:r w:rsidRPr="00197938">
        <w:rPr>
          <w:rFonts w:ascii="Times New Roman" w:hAnsi="Times New Roman" w:cs="Times New Roman"/>
          <w:sz w:val="28"/>
          <w:szCs w:val="28"/>
        </w:rPr>
        <w:t xml:space="preserve">от 27 </w:t>
      </w:r>
      <w:r w:rsidR="008B15E3">
        <w:rPr>
          <w:rFonts w:ascii="Times New Roman" w:hAnsi="Times New Roman" w:cs="Times New Roman"/>
          <w:sz w:val="28"/>
          <w:szCs w:val="28"/>
        </w:rPr>
        <w:t>сентября 2011 года № </w:t>
      </w:r>
      <w:r>
        <w:rPr>
          <w:rFonts w:ascii="Times New Roman" w:hAnsi="Times New Roman" w:cs="Times New Roman"/>
          <w:sz w:val="28"/>
          <w:szCs w:val="28"/>
        </w:rPr>
        <w:t>797 «</w:t>
      </w:r>
      <w:r w:rsidRPr="00197938">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r w:rsidR="005E4838">
        <w:rPr>
          <w:rFonts w:ascii="Times New Roman" w:hAnsi="Times New Roman" w:cs="Times New Roman"/>
          <w:sz w:val="28"/>
          <w:szCs w:val="28"/>
        </w:rPr>
        <w:t> </w:t>
      </w:r>
      <w:r w:rsidRPr="00197938">
        <w:rPr>
          <w:rFonts w:ascii="Times New Roman" w:hAnsi="Times New Roman" w:cs="Times New Roman"/>
          <w:sz w:val="28"/>
          <w:szCs w:val="28"/>
        </w:rPr>
        <w:t>органами государственной власти субъектов Российской Федерации, органами местного самоуправления или в случаях, установленных законодательством</w:t>
      </w:r>
      <w:r w:rsidR="005E4838">
        <w:rPr>
          <w:rFonts w:ascii="Times New Roman" w:hAnsi="Times New Roman" w:cs="Times New Roman"/>
          <w:sz w:val="28"/>
          <w:szCs w:val="28"/>
        </w:rPr>
        <w:t> </w:t>
      </w:r>
      <w:r w:rsidRPr="00197938">
        <w:rPr>
          <w:rFonts w:ascii="Times New Roman" w:hAnsi="Times New Roman" w:cs="Times New Roman"/>
          <w:sz w:val="28"/>
          <w:szCs w:val="28"/>
        </w:rPr>
        <w:t>Российской Федерации</w:t>
      </w:r>
      <w:r>
        <w:rPr>
          <w:rFonts w:ascii="Times New Roman" w:hAnsi="Times New Roman" w:cs="Times New Roman"/>
          <w:sz w:val="28"/>
          <w:szCs w:val="28"/>
        </w:rPr>
        <w:t>, публично-правовыми компаниями»</w:t>
      </w:r>
      <w:r w:rsidRPr="00197938">
        <w:rPr>
          <w:rFonts w:ascii="Times New Roman" w:hAnsi="Times New Roman" w:cs="Times New Roman"/>
          <w:sz w:val="28"/>
          <w:szCs w:val="28"/>
        </w:rPr>
        <w:t>:</w:t>
      </w:r>
    </w:p>
    <w:p w14:paraId="46DCB3BF" w14:textId="77777777" w:rsidR="00B80195" w:rsidRPr="00197938" w:rsidRDefault="00B80195" w:rsidP="00B80195">
      <w:pPr>
        <w:pStyle w:val="ConsPlusNormal"/>
        <w:ind w:firstLine="709"/>
        <w:jc w:val="both"/>
        <w:rPr>
          <w:rFonts w:ascii="Times New Roman" w:hAnsi="Times New Roman" w:cs="Times New Roman"/>
          <w:sz w:val="28"/>
          <w:szCs w:val="28"/>
        </w:rPr>
      </w:pPr>
    </w:p>
    <w:p w14:paraId="3BFDB041" w14:textId="77777777" w:rsidR="00197938" w:rsidRPr="00197938" w:rsidRDefault="00197938" w:rsidP="00197938">
      <w:pPr>
        <w:pStyle w:val="ConsPlusNormal"/>
        <w:ind w:firstLine="709"/>
        <w:jc w:val="both"/>
        <w:rPr>
          <w:rFonts w:ascii="Times New Roman" w:hAnsi="Times New Roman" w:cs="Times New Roman"/>
          <w:sz w:val="28"/>
          <w:szCs w:val="28"/>
        </w:rPr>
      </w:pPr>
      <w:r w:rsidRPr="00197938">
        <w:rPr>
          <w:rFonts w:ascii="Times New Roman" w:hAnsi="Times New Roman" w:cs="Times New Roman"/>
          <w:sz w:val="28"/>
          <w:szCs w:val="28"/>
        </w:rPr>
        <w:t xml:space="preserve">1. Утвердить прилагаемый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исполнительными органами Смоленской области (далее также </w:t>
      </w:r>
      <w:r w:rsidR="00DC7D55">
        <w:rPr>
          <w:rFonts w:ascii="Times New Roman" w:hAnsi="Times New Roman" w:cs="Times New Roman"/>
          <w:sz w:val="28"/>
          <w:szCs w:val="28"/>
        </w:rPr>
        <w:t>–</w:t>
      </w:r>
      <w:r w:rsidRPr="00197938">
        <w:rPr>
          <w:rFonts w:ascii="Times New Roman" w:hAnsi="Times New Roman" w:cs="Times New Roman"/>
          <w:sz w:val="28"/>
          <w:szCs w:val="28"/>
        </w:rPr>
        <w:t xml:space="preserve"> перечень).</w:t>
      </w:r>
    </w:p>
    <w:p w14:paraId="0E5F7446" w14:textId="77777777" w:rsidR="00197938" w:rsidRPr="00197938" w:rsidRDefault="00197938" w:rsidP="00197938">
      <w:pPr>
        <w:pStyle w:val="ConsPlusNormal"/>
        <w:ind w:firstLine="709"/>
        <w:jc w:val="both"/>
        <w:rPr>
          <w:rFonts w:ascii="Times New Roman" w:hAnsi="Times New Roman" w:cs="Times New Roman"/>
          <w:sz w:val="28"/>
          <w:szCs w:val="28"/>
        </w:rPr>
      </w:pPr>
      <w:r w:rsidRPr="00197938">
        <w:rPr>
          <w:rFonts w:ascii="Times New Roman" w:hAnsi="Times New Roman" w:cs="Times New Roman"/>
          <w:sz w:val="28"/>
          <w:szCs w:val="28"/>
        </w:rPr>
        <w:t>2. Исполнительным органам Смоленской области, предоставляющим государственные услуги, включенные в перечень, обеспечить заключение соглашений о взаимодействии с многофункциональными центрами предоставления государственных и муниципальных услуг (далее - соглашения), на основании которых организовать предоставление государственных услуг, включенных в перечень.</w:t>
      </w:r>
    </w:p>
    <w:p w14:paraId="7EFC5FEB" w14:textId="77777777" w:rsidR="00197938" w:rsidRPr="00FF09C2" w:rsidRDefault="00197938" w:rsidP="00197938">
      <w:pPr>
        <w:pStyle w:val="ConsPlusNormal"/>
        <w:ind w:firstLine="709"/>
        <w:jc w:val="both"/>
        <w:rPr>
          <w:rFonts w:ascii="Times New Roman" w:hAnsi="Times New Roman" w:cs="Times New Roman"/>
          <w:sz w:val="28"/>
          <w:szCs w:val="28"/>
        </w:rPr>
      </w:pPr>
      <w:r w:rsidRPr="00197938">
        <w:rPr>
          <w:rFonts w:ascii="Times New Roman" w:hAnsi="Times New Roman" w:cs="Times New Roman"/>
          <w:sz w:val="28"/>
          <w:szCs w:val="28"/>
        </w:rPr>
        <w:t xml:space="preserve">3. Установить, что в соответствии с соглашениями в многофункциональных центрах предоставления государственных и муниципальных услуг может быть </w:t>
      </w:r>
      <w:r w:rsidRPr="00FF09C2">
        <w:rPr>
          <w:rFonts w:ascii="Times New Roman" w:hAnsi="Times New Roman" w:cs="Times New Roman"/>
          <w:sz w:val="28"/>
          <w:szCs w:val="28"/>
        </w:rPr>
        <w:t xml:space="preserve">организовано предоставление исполнительными органами Смоленской области </w:t>
      </w:r>
      <w:r w:rsidRPr="00FF09C2">
        <w:rPr>
          <w:rFonts w:ascii="Times New Roman" w:hAnsi="Times New Roman" w:cs="Times New Roman"/>
          <w:sz w:val="28"/>
          <w:szCs w:val="28"/>
        </w:rPr>
        <w:lastRenderedPageBreak/>
        <w:t>иных государственных услуг, не вошедших в перечень.</w:t>
      </w:r>
    </w:p>
    <w:p w14:paraId="56AD6A34" w14:textId="781E8AFA" w:rsidR="002C148F" w:rsidRPr="00FF09C2" w:rsidRDefault="00B62F24" w:rsidP="00197938">
      <w:pPr>
        <w:autoSpaceDE w:val="0"/>
        <w:autoSpaceDN w:val="0"/>
        <w:adjustRightInd w:val="0"/>
        <w:ind w:right="-1" w:firstLine="709"/>
        <w:jc w:val="both"/>
        <w:rPr>
          <w:sz w:val="28"/>
          <w:szCs w:val="28"/>
        </w:rPr>
      </w:pPr>
      <w:r>
        <w:rPr>
          <w:sz w:val="28"/>
          <w:szCs w:val="28"/>
        </w:rPr>
        <w:t>4</w:t>
      </w:r>
      <w:r w:rsidR="0076764D" w:rsidRPr="00FF09C2">
        <w:rPr>
          <w:sz w:val="28"/>
          <w:szCs w:val="28"/>
        </w:rPr>
        <w:t>. Признать утратившим</w:t>
      </w:r>
      <w:r w:rsidR="009A18FF">
        <w:rPr>
          <w:sz w:val="28"/>
          <w:szCs w:val="28"/>
        </w:rPr>
        <w:t>и</w:t>
      </w:r>
      <w:r w:rsidR="0076764D" w:rsidRPr="00FF09C2">
        <w:rPr>
          <w:sz w:val="28"/>
          <w:szCs w:val="28"/>
        </w:rPr>
        <w:t xml:space="preserve"> силу</w:t>
      </w:r>
      <w:r w:rsidR="002C148F" w:rsidRPr="00FF09C2">
        <w:rPr>
          <w:sz w:val="28"/>
          <w:szCs w:val="28"/>
        </w:rPr>
        <w:t>:</w:t>
      </w:r>
    </w:p>
    <w:p w14:paraId="08294D09" w14:textId="0D6D7385" w:rsidR="0076764D" w:rsidRPr="00FF09C2" w:rsidRDefault="002C148F" w:rsidP="00197938">
      <w:pPr>
        <w:autoSpaceDE w:val="0"/>
        <w:autoSpaceDN w:val="0"/>
        <w:adjustRightInd w:val="0"/>
        <w:ind w:right="-1" w:firstLine="709"/>
        <w:jc w:val="both"/>
        <w:rPr>
          <w:sz w:val="28"/>
          <w:szCs w:val="28"/>
        </w:rPr>
      </w:pPr>
      <w:r w:rsidRPr="00FF09C2">
        <w:rPr>
          <w:sz w:val="28"/>
          <w:szCs w:val="28"/>
        </w:rPr>
        <w:t>-</w:t>
      </w:r>
      <w:r w:rsidR="0076764D" w:rsidRPr="00FF09C2">
        <w:rPr>
          <w:sz w:val="28"/>
          <w:szCs w:val="28"/>
        </w:rPr>
        <w:t xml:space="preserve"> распоряжение Администрации Смоленской области от </w:t>
      </w:r>
      <w:r w:rsidR="00197938" w:rsidRPr="00FF09C2">
        <w:rPr>
          <w:sz w:val="28"/>
          <w:szCs w:val="28"/>
        </w:rPr>
        <w:t>07.03</w:t>
      </w:r>
      <w:r w:rsidR="0076764D" w:rsidRPr="00FF09C2">
        <w:rPr>
          <w:sz w:val="28"/>
          <w:szCs w:val="28"/>
        </w:rPr>
        <w:t>.20</w:t>
      </w:r>
      <w:r w:rsidR="00197938" w:rsidRPr="00FF09C2">
        <w:rPr>
          <w:sz w:val="28"/>
          <w:szCs w:val="28"/>
        </w:rPr>
        <w:t>12</w:t>
      </w:r>
      <w:r w:rsidR="0076764D" w:rsidRPr="00FF09C2">
        <w:rPr>
          <w:sz w:val="28"/>
          <w:szCs w:val="28"/>
        </w:rPr>
        <w:t xml:space="preserve"> </w:t>
      </w:r>
      <w:r w:rsidR="00B073A0" w:rsidRPr="00FF09C2">
        <w:rPr>
          <w:sz w:val="28"/>
          <w:szCs w:val="28"/>
        </w:rPr>
        <w:t xml:space="preserve">                         </w:t>
      </w:r>
      <w:r w:rsidR="0076764D" w:rsidRPr="00FF09C2">
        <w:rPr>
          <w:sz w:val="28"/>
          <w:szCs w:val="28"/>
        </w:rPr>
        <w:t xml:space="preserve">№ </w:t>
      </w:r>
      <w:r w:rsidR="00197938" w:rsidRPr="00FF09C2">
        <w:rPr>
          <w:sz w:val="28"/>
          <w:szCs w:val="28"/>
        </w:rPr>
        <w:t>329</w:t>
      </w:r>
      <w:r w:rsidR="0076764D" w:rsidRPr="00FF09C2">
        <w:rPr>
          <w:sz w:val="28"/>
          <w:szCs w:val="28"/>
        </w:rPr>
        <w:t>-р/</w:t>
      </w:r>
      <w:proofErr w:type="spellStart"/>
      <w:r w:rsidR="0076764D" w:rsidRPr="00FF09C2">
        <w:rPr>
          <w:sz w:val="28"/>
          <w:szCs w:val="28"/>
        </w:rPr>
        <w:t>адм</w:t>
      </w:r>
      <w:proofErr w:type="spellEnd"/>
      <w:r w:rsidR="0076764D" w:rsidRPr="00FF09C2">
        <w:rPr>
          <w:sz w:val="28"/>
          <w:szCs w:val="28"/>
        </w:rPr>
        <w:t xml:space="preserve"> «</w:t>
      </w:r>
      <w:r w:rsidR="00197938" w:rsidRPr="00FF09C2">
        <w:rPr>
          <w:bCs/>
          <w:sz w:val="28"/>
          <w:szCs w:val="28"/>
        </w:rPr>
        <w:t xml:space="preserve">Об утверждении перечня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w:t>
      </w:r>
      <w:r w:rsidR="009A18FF">
        <w:rPr>
          <w:bCs/>
          <w:sz w:val="28"/>
          <w:szCs w:val="28"/>
        </w:rPr>
        <w:t xml:space="preserve">исполнительной власти </w:t>
      </w:r>
      <w:r w:rsidR="00197938" w:rsidRPr="00FF09C2">
        <w:rPr>
          <w:bCs/>
          <w:sz w:val="28"/>
          <w:szCs w:val="28"/>
        </w:rPr>
        <w:t>Смоленской области</w:t>
      </w:r>
      <w:r w:rsidR="0076764D" w:rsidRPr="00FF09C2">
        <w:rPr>
          <w:sz w:val="28"/>
          <w:szCs w:val="28"/>
        </w:rPr>
        <w:t>»</w:t>
      </w:r>
      <w:r w:rsidRPr="00FF09C2">
        <w:rPr>
          <w:sz w:val="28"/>
          <w:szCs w:val="28"/>
        </w:rPr>
        <w:t>;</w:t>
      </w:r>
    </w:p>
    <w:p w14:paraId="3DAFA181" w14:textId="2D2C0C98" w:rsidR="002C148F" w:rsidRPr="00FF09C2" w:rsidRDefault="002C148F" w:rsidP="00197938">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w:t>
      </w:r>
      <w:r w:rsidR="005A515F" w:rsidRPr="00FF09C2">
        <w:rPr>
          <w:sz w:val="28"/>
          <w:szCs w:val="28"/>
        </w:rPr>
        <w:t>10.06</w:t>
      </w:r>
      <w:r w:rsidRPr="00FF09C2">
        <w:rPr>
          <w:sz w:val="28"/>
          <w:szCs w:val="28"/>
        </w:rPr>
        <w:t>.20</w:t>
      </w:r>
      <w:r w:rsidR="005A515F" w:rsidRPr="00FF09C2">
        <w:rPr>
          <w:sz w:val="28"/>
          <w:szCs w:val="28"/>
        </w:rPr>
        <w:t>13</w:t>
      </w:r>
      <w:r w:rsidRPr="00FF09C2">
        <w:rPr>
          <w:sz w:val="28"/>
          <w:szCs w:val="28"/>
        </w:rPr>
        <w:t xml:space="preserve"> </w:t>
      </w:r>
      <w:r w:rsidR="00B073A0" w:rsidRPr="00FF09C2">
        <w:rPr>
          <w:sz w:val="28"/>
          <w:szCs w:val="28"/>
        </w:rPr>
        <w:t xml:space="preserve">                        </w:t>
      </w:r>
      <w:r w:rsidRPr="00FF09C2">
        <w:rPr>
          <w:sz w:val="28"/>
          <w:szCs w:val="28"/>
        </w:rPr>
        <w:t xml:space="preserve">№ </w:t>
      </w:r>
      <w:r w:rsidR="005A515F" w:rsidRPr="00FF09C2">
        <w:rPr>
          <w:sz w:val="28"/>
          <w:szCs w:val="28"/>
        </w:rPr>
        <w:t>849</w:t>
      </w:r>
      <w:r w:rsidRPr="00FF09C2">
        <w:rPr>
          <w:sz w:val="28"/>
          <w:szCs w:val="28"/>
        </w:rPr>
        <w:t>-р/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w:t>
      </w:r>
      <w:r w:rsidR="005A515F" w:rsidRPr="00FF09C2">
        <w:rPr>
          <w:bCs/>
          <w:sz w:val="28"/>
          <w:szCs w:val="28"/>
        </w:rPr>
        <w:t>х</w:t>
      </w:r>
      <w:r w:rsidRPr="00FF09C2">
        <w:rPr>
          <w:bCs/>
          <w:sz w:val="28"/>
          <w:szCs w:val="28"/>
        </w:rPr>
        <w:t xml:space="preserve"> услуг, предоставление к</w:t>
      </w:r>
      <w:r w:rsidR="005A515F" w:rsidRPr="00FF09C2">
        <w:rPr>
          <w:bCs/>
          <w:sz w:val="28"/>
          <w:szCs w:val="28"/>
        </w:rPr>
        <w:t>оторых организуется в многофунк</w:t>
      </w:r>
      <w:r w:rsidRPr="00FF09C2">
        <w:rPr>
          <w:bCs/>
          <w:sz w:val="28"/>
          <w:szCs w:val="28"/>
        </w:rPr>
        <w:t>циональных центрах предоставления государственных и му</w:t>
      </w:r>
      <w:r w:rsidR="005A515F" w:rsidRPr="00FF09C2">
        <w:rPr>
          <w:bCs/>
          <w:sz w:val="28"/>
          <w:szCs w:val="28"/>
        </w:rPr>
        <w:t>ниципальных услуг органами исполнительной власти Смоленской области</w:t>
      </w:r>
      <w:r w:rsidRPr="00FF09C2">
        <w:rPr>
          <w:sz w:val="28"/>
          <w:szCs w:val="28"/>
        </w:rPr>
        <w:t>»;</w:t>
      </w:r>
    </w:p>
    <w:p w14:paraId="20F0D772" w14:textId="6131735D"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w:t>
      </w:r>
      <w:r w:rsidR="00800A6D" w:rsidRPr="00FF09C2">
        <w:rPr>
          <w:sz w:val="28"/>
          <w:szCs w:val="28"/>
        </w:rPr>
        <w:t>29.10</w:t>
      </w:r>
      <w:r w:rsidRPr="00FF09C2">
        <w:rPr>
          <w:sz w:val="28"/>
          <w:szCs w:val="28"/>
        </w:rPr>
        <w:t xml:space="preserve">.2013 </w:t>
      </w:r>
      <w:r w:rsidR="00B073A0" w:rsidRPr="00FF09C2">
        <w:rPr>
          <w:sz w:val="28"/>
          <w:szCs w:val="28"/>
        </w:rPr>
        <w:t xml:space="preserve">                        </w:t>
      </w:r>
      <w:r w:rsidRPr="00FF09C2">
        <w:rPr>
          <w:sz w:val="28"/>
          <w:szCs w:val="28"/>
        </w:rPr>
        <w:t xml:space="preserve">№ </w:t>
      </w:r>
      <w:r w:rsidR="00800A6D" w:rsidRPr="00FF09C2">
        <w:rPr>
          <w:sz w:val="28"/>
          <w:szCs w:val="28"/>
        </w:rPr>
        <w:t>1650</w:t>
      </w:r>
      <w:r w:rsidRPr="00FF09C2">
        <w:rPr>
          <w:sz w:val="28"/>
          <w:szCs w:val="28"/>
        </w:rPr>
        <w:t>-р/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изменения в распоряжение Администрации Смоленской области от 07.</w:t>
      </w:r>
      <w:r w:rsidR="00DC0B1E">
        <w:rPr>
          <w:bCs/>
          <w:sz w:val="28"/>
          <w:szCs w:val="28"/>
        </w:rPr>
        <w:t>0</w:t>
      </w:r>
      <w:r w:rsidRPr="00FF09C2">
        <w:rPr>
          <w:bCs/>
          <w:sz w:val="28"/>
          <w:szCs w:val="28"/>
        </w:rPr>
        <w:t>3.2012 №</w:t>
      </w:r>
      <w:r w:rsidR="009A18FF">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2459AB8B" w14:textId="302A3EB4"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19.03.2015 </w:t>
      </w:r>
      <w:r w:rsidR="00B073A0" w:rsidRPr="00FF09C2">
        <w:rPr>
          <w:sz w:val="28"/>
          <w:szCs w:val="28"/>
        </w:rPr>
        <w:t xml:space="preserve">                         </w:t>
      </w:r>
      <w:r w:rsidRPr="00FF09C2">
        <w:rPr>
          <w:sz w:val="28"/>
          <w:szCs w:val="28"/>
        </w:rPr>
        <w:t>№ 366-р/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5B66D248" w14:textId="45B10761"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13.11.2015 </w:t>
      </w:r>
      <w:r w:rsidR="00B073A0" w:rsidRPr="00FF09C2">
        <w:rPr>
          <w:sz w:val="28"/>
          <w:szCs w:val="28"/>
        </w:rPr>
        <w:t xml:space="preserve">                        </w:t>
      </w:r>
      <w:r w:rsidRPr="00FF09C2">
        <w:rPr>
          <w:sz w:val="28"/>
          <w:szCs w:val="28"/>
        </w:rPr>
        <w:t>№ 1687-р/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w:t>
      </w:r>
      <w:r w:rsidR="00C60035">
        <w:rPr>
          <w:bCs/>
          <w:sz w:val="28"/>
          <w:szCs w:val="28"/>
        </w:rPr>
        <w:t>й</w:t>
      </w:r>
      <w:r w:rsidRPr="00FF09C2">
        <w:rPr>
          <w:bCs/>
          <w:sz w:val="28"/>
          <w:szCs w:val="28"/>
        </w:rPr>
        <w:t xml:space="preserve"> в распоряжение Администрации Смоленской области от 07.</w:t>
      </w:r>
      <w:r w:rsidR="00C60035">
        <w:rPr>
          <w:bCs/>
          <w:sz w:val="28"/>
          <w:szCs w:val="28"/>
        </w:rPr>
        <w:t>0</w:t>
      </w:r>
      <w:r w:rsidRPr="00FF09C2">
        <w:rPr>
          <w:bCs/>
          <w:sz w:val="28"/>
          <w:szCs w:val="28"/>
        </w:rPr>
        <w:t>3.2012 №</w:t>
      </w:r>
      <w:r w:rsidR="00C60035">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07467EBA" w14:textId="24FDFC0A"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05.04.2016 </w:t>
      </w:r>
      <w:r w:rsidR="00B073A0" w:rsidRPr="00FF09C2">
        <w:rPr>
          <w:sz w:val="28"/>
          <w:szCs w:val="28"/>
        </w:rPr>
        <w:t xml:space="preserve">                         </w:t>
      </w:r>
      <w:r w:rsidRPr="00FF09C2">
        <w:rPr>
          <w:sz w:val="28"/>
          <w:szCs w:val="28"/>
        </w:rPr>
        <w:t>№ 413-р/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7409D565" w14:textId="3EBAC973"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07.09.2016 </w:t>
      </w:r>
      <w:r w:rsidR="00B073A0" w:rsidRPr="00FF09C2">
        <w:rPr>
          <w:sz w:val="28"/>
          <w:szCs w:val="28"/>
        </w:rPr>
        <w:t xml:space="preserve">                         </w:t>
      </w:r>
      <w:r w:rsidRPr="00FF09C2">
        <w:rPr>
          <w:sz w:val="28"/>
          <w:szCs w:val="28"/>
        </w:rPr>
        <w:t>№ 1433-р/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5245E7E2" w14:textId="740C63A7"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24.07.2017 </w:t>
      </w:r>
      <w:r w:rsidR="00B073A0" w:rsidRPr="00FF09C2">
        <w:rPr>
          <w:sz w:val="28"/>
          <w:szCs w:val="28"/>
        </w:rPr>
        <w:t xml:space="preserve">                        </w:t>
      </w:r>
      <w:r w:rsidRPr="00FF09C2">
        <w:rPr>
          <w:sz w:val="28"/>
          <w:szCs w:val="28"/>
        </w:rPr>
        <w:t>№ 1065-р/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w:t>
      </w:r>
      <w:r w:rsidR="00C60035">
        <w:rPr>
          <w:bCs/>
          <w:sz w:val="28"/>
          <w:szCs w:val="28"/>
        </w:rPr>
        <w:t>й</w:t>
      </w:r>
      <w:r w:rsidRPr="00FF09C2">
        <w:rPr>
          <w:bCs/>
          <w:sz w:val="28"/>
          <w:szCs w:val="28"/>
        </w:rPr>
        <w:t xml:space="preserve"> в распоряжение Администрации Смоленской области от 07.</w:t>
      </w:r>
      <w:r w:rsidR="00C60035">
        <w:rPr>
          <w:bCs/>
          <w:sz w:val="28"/>
          <w:szCs w:val="28"/>
        </w:rPr>
        <w:t>0</w:t>
      </w:r>
      <w:r w:rsidRPr="00FF09C2">
        <w:rPr>
          <w:bCs/>
          <w:sz w:val="28"/>
          <w:szCs w:val="28"/>
        </w:rPr>
        <w:t>3.2012 №</w:t>
      </w:r>
      <w:r w:rsidR="00C60035">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2D30C76A" w14:textId="09655AC6"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08.12.2017 </w:t>
      </w:r>
      <w:r w:rsidR="00B073A0" w:rsidRPr="00FF09C2">
        <w:rPr>
          <w:sz w:val="28"/>
          <w:szCs w:val="28"/>
        </w:rPr>
        <w:t xml:space="preserve">                        </w:t>
      </w:r>
      <w:r w:rsidRPr="00FF09C2">
        <w:rPr>
          <w:sz w:val="28"/>
          <w:szCs w:val="28"/>
        </w:rPr>
        <w:t>№ 1772-р/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559871D9" w14:textId="138A0CF6" w:rsidR="005A515F" w:rsidRPr="00FF09C2" w:rsidRDefault="005A515F" w:rsidP="005A515F">
      <w:pPr>
        <w:autoSpaceDE w:val="0"/>
        <w:autoSpaceDN w:val="0"/>
        <w:adjustRightInd w:val="0"/>
        <w:ind w:right="-1" w:firstLine="709"/>
        <w:jc w:val="both"/>
        <w:rPr>
          <w:sz w:val="28"/>
          <w:szCs w:val="28"/>
        </w:rPr>
      </w:pPr>
      <w:r w:rsidRPr="00FF09C2">
        <w:rPr>
          <w:sz w:val="28"/>
          <w:szCs w:val="28"/>
        </w:rPr>
        <w:t xml:space="preserve">- распоряжение Администрации Смоленской области от 19.02.2018 </w:t>
      </w:r>
      <w:r w:rsidR="00B073A0" w:rsidRPr="00FF09C2">
        <w:rPr>
          <w:sz w:val="28"/>
          <w:szCs w:val="28"/>
        </w:rPr>
        <w:t xml:space="preserve">                         </w:t>
      </w:r>
      <w:r w:rsidRPr="00FF09C2">
        <w:rPr>
          <w:sz w:val="28"/>
          <w:szCs w:val="28"/>
        </w:rPr>
        <w:t>№ 146-р/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w:t>
      </w:r>
      <w:r w:rsidR="00C60035">
        <w:rPr>
          <w:bCs/>
          <w:sz w:val="28"/>
          <w:szCs w:val="28"/>
        </w:rPr>
        <w:t>я</w:t>
      </w:r>
      <w:r w:rsidRPr="00FF09C2">
        <w:rPr>
          <w:bCs/>
          <w:sz w:val="28"/>
          <w:szCs w:val="28"/>
        </w:rPr>
        <w:t xml:space="preserve"> в перечень государственных услуг, предоставление которых организуется в многофункциональных центрах </w:t>
      </w:r>
      <w:r w:rsidRPr="00FF09C2">
        <w:rPr>
          <w:bCs/>
          <w:sz w:val="28"/>
          <w:szCs w:val="28"/>
        </w:rPr>
        <w:lastRenderedPageBreak/>
        <w:t>предоставления государственных и муниципальных услуг органами исполнительной власти Смоленской области</w:t>
      </w:r>
      <w:r w:rsidRPr="00FF09C2">
        <w:rPr>
          <w:sz w:val="28"/>
          <w:szCs w:val="28"/>
        </w:rPr>
        <w:t>»;</w:t>
      </w:r>
    </w:p>
    <w:p w14:paraId="3CC71EED" w14:textId="1DE2B17B"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25.06.2018                          № 737-р/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5FF20805" w14:textId="1CBF8305"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02.11.2018                         № 1576-р/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69477A14" w14:textId="7A12074B"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28.12.2018                          № 2140-р/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5B1F6048" w14:textId="37AEFBB4"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22.11.2019                         № 2075-р/</w:t>
      </w:r>
      <w:proofErr w:type="spellStart"/>
      <w:r w:rsidRPr="00FF09C2">
        <w:rPr>
          <w:sz w:val="28"/>
          <w:szCs w:val="28"/>
        </w:rPr>
        <w:t>адм</w:t>
      </w:r>
      <w:proofErr w:type="spellEnd"/>
      <w:r w:rsidRPr="00FF09C2">
        <w:rPr>
          <w:sz w:val="28"/>
          <w:szCs w:val="28"/>
        </w:rPr>
        <w:t xml:space="preserve"> «</w:t>
      </w:r>
      <w:r w:rsidR="009A18FF">
        <w:rPr>
          <w:bCs/>
          <w:sz w:val="28"/>
          <w:szCs w:val="28"/>
        </w:rPr>
        <w:t xml:space="preserve">О </w:t>
      </w:r>
      <w:r w:rsidRPr="00FF09C2">
        <w:rPr>
          <w:bCs/>
          <w:sz w:val="28"/>
          <w:szCs w:val="28"/>
        </w:rPr>
        <w:t>внесени</w:t>
      </w:r>
      <w:r w:rsidR="009A18FF">
        <w:rPr>
          <w:bCs/>
          <w:sz w:val="28"/>
          <w:szCs w:val="28"/>
        </w:rPr>
        <w:t>и</w:t>
      </w:r>
      <w:r w:rsidRPr="00FF09C2">
        <w:rPr>
          <w:bCs/>
          <w:sz w:val="28"/>
          <w:szCs w:val="28"/>
        </w:rPr>
        <w:t xml:space="preserve">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269DD598" w14:textId="6A5E1534"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28.04.2020                          № 726-р/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w:t>
      </w:r>
      <w:r w:rsidR="009A18FF">
        <w:rPr>
          <w:bCs/>
          <w:sz w:val="28"/>
          <w:szCs w:val="28"/>
        </w:rPr>
        <w:t>й</w:t>
      </w:r>
      <w:r w:rsidRPr="00FF09C2">
        <w:rPr>
          <w:bCs/>
          <w:sz w:val="28"/>
          <w:szCs w:val="28"/>
        </w:rPr>
        <w:t xml:space="preserve"> в распоряжение Администрации Смоленской области от 07.03.2012 №</w:t>
      </w:r>
      <w:r w:rsidR="00C60035">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351DEE3B" w14:textId="557E0FF3"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04.08.2020                         № 1390-р/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3906EE04" w14:textId="472E4E93"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22.09.2021                          № 1817-р/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w:t>
      </w:r>
      <w:r w:rsidR="009A18FF">
        <w:rPr>
          <w:bCs/>
          <w:sz w:val="28"/>
          <w:szCs w:val="28"/>
        </w:rPr>
        <w:t>й</w:t>
      </w:r>
      <w:r w:rsidRPr="00FF09C2">
        <w:rPr>
          <w:bCs/>
          <w:sz w:val="28"/>
          <w:szCs w:val="28"/>
        </w:rPr>
        <w:t xml:space="preserve"> в распоряжение Администрации Смоленской области от 07.03.2012 №</w:t>
      </w:r>
      <w:r w:rsidR="00C60035">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7399A9DD" w14:textId="6D71AB72"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29.12.2021                            № 2391-р/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14C743E3" w14:textId="3CCB1DFD" w:rsidR="00B073A0" w:rsidRPr="00FF09C2"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24.03.2022                         № 311-р/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r w:rsidRPr="00FF09C2">
        <w:rPr>
          <w:sz w:val="28"/>
          <w:szCs w:val="28"/>
        </w:rPr>
        <w:t>»;</w:t>
      </w:r>
    </w:p>
    <w:p w14:paraId="40BE9F74" w14:textId="021666CF" w:rsidR="00B073A0" w:rsidRPr="00FF09C2" w:rsidRDefault="00B073A0" w:rsidP="00B073A0">
      <w:pPr>
        <w:autoSpaceDE w:val="0"/>
        <w:autoSpaceDN w:val="0"/>
        <w:adjustRightInd w:val="0"/>
        <w:ind w:right="-1" w:firstLine="709"/>
        <w:jc w:val="both"/>
        <w:rPr>
          <w:sz w:val="28"/>
          <w:szCs w:val="28"/>
        </w:rPr>
      </w:pPr>
      <w:r w:rsidRPr="00FF09C2">
        <w:rPr>
          <w:sz w:val="28"/>
          <w:szCs w:val="28"/>
        </w:rPr>
        <w:lastRenderedPageBreak/>
        <w:t>- распоряжение Администрации Смоленской области от 06.04.2023                         № 559-р/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w:t>
      </w:r>
      <w:r w:rsidR="00C60035">
        <w:rPr>
          <w:bCs/>
          <w:sz w:val="28"/>
          <w:szCs w:val="28"/>
        </w:rPr>
        <w:t>й</w:t>
      </w:r>
      <w:r w:rsidRPr="00FF09C2">
        <w:rPr>
          <w:bCs/>
          <w:sz w:val="28"/>
          <w:szCs w:val="28"/>
        </w:rPr>
        <w:t xml:space="preserve"> в распоряжение Администрации Смоленской области от 07.03.2012 №</w:t>
      </w:r>
      <w:r w:rsidR="00C60035">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1C534CFE" w14:textId="29D6E626" w:rsidR="00B073A0" w:rsidRDefault="00B073A0" w:rsidP="00B073A0">
      <w:pPr>
        <w:autoSpaceDE w:val="0"/>
        <w:autoSpaceDN w:val="0"/>
        <w:adjustRightInd w:val="0"/>
        <w:ind w:right="-1" w:firstLine="709"/>
        <w:jc w:val="both"/>
        <w:rPr>
          <w:sz w:val="28"/>
          <w:szCs w:val="28"/>
        </w:rPr>
      </w:pPr>
      <w:r w:rsidRPr="00FF09C2">
        <w:rPr>
          <w:sz w:val="28"/>
          <w:szCs w:val="28"/>
        </w:rPr>
        <w:t>- распоряжение Администрации Смоленской области от 11.07.2023                         № 1095-р/</w:t>
      </w:r>
      <w:proofErr w:type="spellStart"/>
      <w:r w:rsidRPr="00FF09C2">
        <w:rPr>
          <w:sz w:val="28"/>
          <w:szCs w:val="28"/>
        </w:rPr>
        <w:t>адм</w:t>
      </w:r>
      <w:proofErr w:type="spellEnd"/>
      <w:r w:rsidRPr="00FF09C2">
        <w:rPr>
          <w:sz w:val="28"/>
          <w:szCs w:val="28"/>
        </w:rPr>
        <w:t xml:space="preserve"> «</w:t>
      </w:r>
      <w:r w:rsidRPr="00FF09C2">
        <w:rPr>
          <w:bCs/>
          <w:sz w:val="28"/>
          <w:szCs w:val="28"/>
        </w:rPr>
        <w:t>О внесении изменения в распоряжение Администрации Смоленской области от 07.03.2012 №</w:t>
      </w:r>
      <w:r w:rsidR="00C60035">
        <w:rPr>
          <w:bCs/>
          <w:sz w:val="28"/>
          <w:szCs w:val="28"/>
        </w:rPr>
        <w:t xml:space="preserve"> </w:t>
      </w:r>
      <w:r w:rsidRPr="00FF09C2">
        <w:rPr>
          <w:bCs/>
          <w:sz w:val="28"/>
          <w:szCs w:val="28"/>
        </w:rPr>
        <w:t>329-р/</w:t>
      </w:r>
      <w:proofErr w:type="spellStart"/>
      <w:r w:rsidRPr="00FF09C2">
        <w:rPr>
          <w:bCs/>
          <w:sz w:val="28"/>
          <w:szCs w:val="28"/>
        </w:rPr>
        <w:t>адм</w:t>
      </w:r>
      <w:proofErr w:type="spellEnd"/>
      <w:r w:rsidRPr="00FF09C2">
        <w:rPr>
          <w:sz w:val="28"/>
          <w:szCs w:val="28"/>
        </w:rPr>
        <w:t>».</w:t>
      </w:r>
    </w:p>
    <w:p w14:paraId="47959C16" w14:textId="77777777" w:rsidR="00B62F24" w:rsidRPr="00FF09C2" w:rsidRDefault="00B62F24" w:rsidP="00B62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F09C2">
        <w:rPr>
          <w:rFonts w:ascii="Times New Roman" w:hAnsi="Times New Roman" w:cs="Times New Roman"/>
          <w:sz w:val="28"/>
          <w:szCs w:val="28"/>
        </w:rPr>
        <w:t>. Контроль за исполнением настоящего распоряжения возложить на заместителя председателя Правительства Смоленской области А.А. Гусева.</w:t>
      </w:r>
    </w:p>
    <w:p w14:paraId="545476FC" w14:textId="77777777" w:rsidR="005A515F" w:rsidRDefault="005A515F" w:rsidP="005A515F">
      <w:pPr>
        <w:autoSpaceDE w:val="0"/>
        <w:autoSpaceDN w:val="0"/>
        <w:adjustRightInd w:val="0"/>
        <w:jc w:val="both"/>
        <w:rPr>
          <w:sz w:val="28"/>
          <w:szCs w:val="28"/>
        </w:rPr>
      </w:pPr>
    </w:p>
    <w:p w14:paraId="337D11CF" w14:textId="77777777" w:rsidR="0076764D" w:rsidRDefault="0076764D" w:rsidP="0076764D">
      <w:pPr>
        <w:autoSpaceDE w:val="0"/>
        <w:autoSpaceDN w:val="0"/>
        <w:adjustRightInd w:val="0"/>
        <w:jc w:val="both"/>
        <w:rPr>
          <w:sz w:val="28"/>
          <w:szCs w:val="28"/>
        </w:rPr>
      </w:pPr>
    </w:p>
    <w:p w14:paraId="60210D3C" w14:textId="77777777" w:rsidR="0076764D" w:rsidRPr="00401F85" w:rsidRDefault="0076764D" w:rsidP="0076764D">
      <w:pPr>
        <w:autoSpaceDE w:val="0"/>
        <w:autoSpaceDN w:val="0"/>
        <w:adjustRightInd w:val="0"/>
        <w:jc w:val="both"/>
        <w:rPr>
          <w:sz w:val="28"/>
          <w:szCs w:val="28"/>
        </w:rPr>
      </w:pPr>
    </w:p>
    <w:p w14:paraId="6F05AB3C" w14:textId="77777777" w:rsidR="0076764D" w:rsidRDefault="0076764D" w:rsidP="0076764D">
      <w:pPr>
        <w:autoSpaceDE w:val="0"/>
        <w:autoSpaceDN w:val="0"/>
        <w:adjustRightInd w:val="0"/>
        <w:jc w:val="both"/>
        <w:rPr>
          <w:sz w:val="28"/>
          <w:szCs w:val="28"/>
        </w:rPr>
      </w:pPr>
      <w:r>
        <w:rPr>
          <w:sz w:val="28"/>
          <w:szCs w:val="28"/>
        </w:rPr>
        <w:t>Губернатор</w:t>
      </w:r>
      <w:r w:rsidRPr="00401F85">
        <w:rPr>
          <w:sz w:val="28"/>
          <w:szCs w:val="28"/>
        </w:rPr>
        <w:t xml:space="preserve"> </w:t>
      </w:r>
    </w:p>
    <w:p w14:paraId="478700FA" w14:textId="77777777" w:rsidR="0076764D" w:rsidRDefault="0076764D" w:rsidP="0076764D">
      <w:pPr>
        <w:autoSpaceDE w:val="0"/>
        <w:autoSpaceDN w:val="0"/>
        <w:adjustRightInd w:val="0"/>
        <w:jc w:val="both"/>
        <w:rPr>
          <w:sz w:val="28"/>
          <w:szCs w:val="28"/>
        </w:rPr>
      </w:pPr>
      <w:r w:rsidRPr="00401F85">
        <w:rPr>
          <w:sz w:val="28"/>
          <w:szCs w:val="28"/>
        </w:rPr>
        <w:t>Смоленской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 xml:space="preserve">                              В.Н. Анохин</w:t>
      </w:r>
    </w:p>
    <w:p w14:paraId="213D4B1E" w14:textId="77777777" w:rsidR="0076764D" w:rsidRDefault="0076764D" w:rsidP="0076764D">
      <w:pPr>
        <w:spacing w:after="160" w:line="259" w:lineRule="auto"/>
        <w:rPr>
          <w:sz w:val="28"/>
          <w:szCs w:val="28"/>
        </w:rPr>
      </w:pPr>
    </w:p>
    <w:p w14:paraId="47777EA3" w14:textId="1F90CB93" w:rsidR="00691C2D" w:rsidRDefault="00691C2D" w:rsidP="00C60035">
      <w:pPr>
        <w:pStyle w:val="ConsPlusNormal"/>
        <w:ind w:left="6804"/>
        <w:outlineLvl w:val="0"/>
        <w:rPr>
          <w:sz w:val="28"/>
          <w:szCs w:val="28"/>
        </w:rPr>
      </w:pPr>
    </w:p>
    <w:p w14:paraId="3B806148" w14:textId="77777777" w:rsidR="00691C2D" w:rsidRPr="00691C2D" w:rsidRDefault="00691C2D" w:rsidP="00691C2D"/>
    <w:p w14:paraId="50F7843E" w14:textId="77777777" w:rsidR="00691C2D" w:rsidRPr="00691C2D" w:rsidRDefault="00691C2D" w:rsidP="00691C2D"/>
    <w:p w14:paraId="07622CC9" w14:textId="77777777" w:rsidR="00691C2D" w:rsidRPr="00691C2D" w:rsidRDefault="00691C2D" w:rsidP="00691C2D"/>
    <w:p w14:paraId="72111149" w14:textId="77777777" w:rsidR="00691C2D" w:rsidRPr="00691C2D" w:rsidRDefault="00691C2D" w:rsidP="00691C2D"/>
    <w:p w14:paraId="56576C02" w14:textId="77777777" w:rsidR="00691C2D" w:rsidRPr="00691C2D" w:rsidRDefault="00691C2D" w:rsidP="00691C2D"/>
    <w:p w14:paraId="4CCA7C64" w14:textId="77777777" w:rsidR="00691C2D" w:rsidRPr="00691C2D" w:rsidRDefault="00691C2D" w:rsidP="00691C2D"/>
    <w:p w14:paraId="60DD6FEA" w14:textId="77777777" w:rsidR="00691C2D" w:rsidRPr="00691C2D" w:rsidRDefault="00691C2D" w:rsidP="00691C2D"/>
    <w:p w14:paraId="74C1213D" w14:textId="77777777" w:rsidR="00691C2D" w:rsidRPr="00691C2D" w:rsidRDefault="00691C2D" w:rsidP="00691C2D"/>
    <w:p w14:paraId="1AA3485D" w14:textId="77777777" w:rsidR="00691C2D" w:rsidRPr="00691C2D" w:rsidRDefault="00691C2D" w:rsidP="00691C2D"/>
    <w:p w14:paraId="183D24E6" w14:textId="77777777" w:rsidR="00691C2D" w:rsidRPr="00691C2D" w:rsidRDefault="00691C2D" w:rsidP="00691C2D"/>
    <w:p w14:paraId="06B71E96" w14:textId="77777777" w:rsidR="00691C2D" w:rsidRPr="00691C2D" w:rsidRDefault="00691C2D" w:rsidP="00691C2D"/>
    <w:p w14:paraId="0837E6E8" w14:textId="77777777" w:rsidR="00691C2D" w:rsidRPr="00691C2D" w:rsidRDefault="00691C2D" w:rsidP="00691C2D"/>
    <w:p w14:paraId="5C3658F4" w14:textId="77777777" w:rsidR="00691C2D" w:rsidRPr="00691C2D" w:rsidRDefault="00691C2D" w:rsidP="00691C2D"/>
    <w:p w14:paraId="02B93499" w14:textId="77777777" w:rsidR="00691C2D" w:rsidRPr="00691C2D" w:rsidRDefault="00691C2D" w:rsidP="00691C2D"/>
    <w:p w14:paraId="6986BB36" w14:textId="77777777" w:rsidR="00691C2D" w:rsidRPr="00691C2D" w:rsidRDefault="00691C2D" w:rsidP="00691C2D"/>
    <w:p w14:paraId="67CD3DDA" w14:textId="77777777" w:rsidR="00691C2D" w:rsidRPr="00691C2D" w:rsidRDefault="00691C2D" w:rsidP="00691C2D"/>
    <w:p w14:paraId="482F8229" w14:textId="77777777" w:rsidR="00691C2D" w:rsidRPr="00691C2D" w:rsidRDefault="00691C2D" w:rsidP="00691C2D"/>
    <w:p w14:paraId="03773A0A" w14:textId="77777777" w:rsidR="00691C2D" w:rsidRPr="00691C2D" w:rsidRDefault="00691C2D" w:rsidP="00691C2D"/>
    <w:p w14:paraId="0DFDE313" w14:textId="77777777" w:rsidR="00691C2D" w:rsidRPr="00691C2D" w:rsidRDefault="00691C2D" w:rsidP="00691C2D"/>
    <w:p w14:paraId="0757FED9" w14:textId="77777777" w:rsidR="00691C2D" w:rsidRPr="00691C2D" w:rsidRDefault="00691C2D" w:rsidP="00691C2D"/>
    <w:p w14:paraId="6BE5C037" w14:textId="77777777" w:rsidR="00691C2D" w:rsidRPr="00691C2D" w:rsidRDefault="00691C2D" w:rsidP="00691C2D"/>
    <w:p w14:paraId="10DE8FFC" w14:textId="185A2136" w:rsidR="00691C2D" w:rsidRDefault="00691C2D" w:rsidP="00C60035">
      <w:pPr>
        <w:pStyle w:val="ConsPlusNormal"/>
        <w:ind w:left="6804"/>
        <w:outlineLvl w:val="0"/>
      </w:pPr>
    </w:p>
    <w:p w14:paraId="54B8DB46" w14:textId="228CDEF5" w:rsidR="00691C2D" w:rsidRDefault="00691C2D" w:rsidP="00C60035">
      <w:pPr>
        <w:pStyle w:val="ConsPlusNormal"/>
        <w:ind w:left="6804"/>
        <w:outlineLvl w:val="0"/>
      </w:pPr>
    </w:p>
    <w:p w14:paraId="115226BD" w14:textId="1EB25934" w:rsidR="00D9116B" w:rsidRPr="00D9116B" w:rsidRDefault="0076764D" w:rsidP="00B80195">
      <w:pPr>
        <w:pStyle w:val="ConsPlusNormal"/>
        <w:ind w:left="6237"/>
        <w:outlineLvl w:val="0"/>
        <w:rPr>
          <w:rFonts w:ascii="Times New Roman" w:hAnsi="Times New Roman" w:cs="Times New Roman"/>
          <w:sz w:val="28"/>
          <w:szCs w:val="28"/>
        </w:rPr>
      </w:pPr>
      <w:r w:rsidRPr="00691C2D">
        <w:br w:type="page"/>
      </w:r>
      <w:r w:rsidR="00C60035">
        <w:rPr>
          <w:sz w:val="28"/>
          <w:szCs w:val="28"/>
        </w:rPr>
        <w:lastRenderedPageBreak/>
        <w:t xml:space="preserve"> </w:t>
      </w:r>
      <w:r w:rsidR="00B80195" w:rsidRPr="00D9116B">
        <w:rPr>
          <w:rFonts w:ascii="Times New Roman" w:hAnsi="Times New Roman" w:cs="Times New Roman"/>
          <w:sz w:val="28"/>
          <w:szCs w:val="28"/>
        </w:rPr>
        <w:t>УТВЕРЖДЕН</w:t>
      </w:r>
    </w:p>
    <w:p w14:paraId="569FA7E5" w14:textId="51F78882" w:rsidR="00D9116B" w:rsidRPr="00D9116B" w:rsidRDefault="00C60035" w:rsidP="00B80195">
      <w:pPr>
        <w:pStyle w:val="ConsPlusNormal"/>
        <w:ind w:left="6237"/>
        <w:rPr>
          <w:rFonts w:ascii="Times New Roman" w:hAnsi="Times New Roman" w:cs="Times New Roman"/>
          <w:sz w:val="28"/>
          <w:szCs w:val="28"/>
        </w:rPr>
      </w:pPr>
      <w:r>
        <w:rPr>
          <w:rFonts w:ascii="Times New Roman" w:hAnsi="Times New Roman" w:cs="Times New Roman"/>
          <w:sz w:val="28"/>
          <w:szCs w:val="28"/>
        </w:rPr>
        <w:t xml:space="preserve"> </w:t>
      </w:r>
      <w:r w:rsidR="008B15E3">
        <w:rPr>
          <w:rFonts w:ascii="Times New Roman" w:hAnsi="Times New Roman" w:cs="Times New Roman"/>
          <w:sz w:val="28"/>
          <w:szCs w:val="28"/>
        </w:rPr>
        <w:t>р</w:t>
      </w:r>
      <w:r w:rsidR="00D9116B" w:rsidRPr="00D9116B">
        <w:rPr>
          <w:rFonts w:ascii="Times New Roman" w:hAnsi="Times New Roman" w:cs="Times New Roman"/>
          <w:sz w:val="28"/>
          <w:szCs w:val="28"/>
        </w:rPr>
        <w:t>аспоряжением</w:t>
      </w:r>
      <w:r w:rsidR="00B80195">
        <w:rPr>
          <w:rFonts w:ascii="Times New Roman" w:hAnsi="Times New Roman" w:cs="Times New Roman"/>
          <w:sz w:val="28"/>
          <w:szCs w:val="28"/>
        </w:rPr>
        <w:t xml:space="preserve"> </w:t>
      </w:r>
      <w:r w:rsidR="00D9116B" w:rsidRPr="00D9116B">
        <w:rPr>
          <w:rFonts w:ascii="Times New Roman" w:hAnsi="Times New Roman" w:cs="Times New Roman"/>
          <w:sz w:val="28"/>
          <w:szCs w:val="28"/>
        </w:rPr>
        <w:t>Правительства</w:t>
      </w:r>
    </w:p>
    <w:p w14:paraId="45F8E65D" w14:textId="4233E351" w:rsidR="00D9116B" w:rsidRPr="00D9116B" w:rsidRDefault="00C60035" w:rsidP="00B80195">
      <w:pPr>
        <w:pStyle w:val="ConsPlusNormal"/>
        <w:ind w:left="6237"/>
        <w:rPr>
          <w:rFonts w:ascii="Times New Roman" w:hAnsi="Times New Roman" w:cs="Times New Roman"/>
          <w:sz w:val="28"/>
          <w:szCs w:val="28"/>
        </w:rPr>
      </w:pPr>
      <w:r>
        <w:rPr>
          <w:rFonts w:ascii="Times New Roman" w:hAnsi="Times New Roman" w:cs="Times New Roman"/>
          <w:sz w:val="28"/>
          <w:szCs w:val="28"/>
        </w:rPr>
        <w:t xml:space="preserve"> </w:t>
      </w:r>
      <w:r w:rsidR="00D9116B" w:rsidRPr="00D9116B">
        <w:rPr>
          <w:rFonts w:ascii="Times New Roman" w:hAnsi="Times New Roman" w:cs="Times New Roman"/>
          <w:sz w:val="28"/>
          <w:szCs w:val="28"/>
        </w:rPr>
        <w:t>Смоленской области</w:t>
      </w:r>
    </w:p>
    <w:p w14:paraId="48028A7F" w14:textId="77E07C1B" w:rsidR="00B80195" w:rsidRPr="00A43CBE" w:rsidRDefault="00C60035" w:rsidP="00B80195">
      <w:pPr>
        <w:ind w:left="6237"/>
        <w:jc w:val="both"/>
        <w:rPr>
          <w:sz w:val="28"/>
        </w:rPr>
      </w:pPr>
      <w:r>
        <w:rPr>
          <w:sz w:val="28"/>
          <w:szCs w:val="28"/>
        </w:rPr>
        <w:t xml:space="preserve"> </w:t>
      </w:r>
      <w:r w:rsidR="00B80195" w:rsidRPr="00A43CBE">
        <w:rPr>
          <w:sz w:val="28"/>
        </w:rPr>
        <w:t xml:space="preserve">от </w:t>
      </w:r>
      <w:r w:rsidR="005E4838" w:rsidRPr="005E4838">
        <w:rPr>
          <w:sz w:val="28"/>
        </w:rPr>
        <w:t>14.02.2024 № 244-рп</w:t>
      </w:r>
    </w:p>
    <w:p w14:paraId="3C26AD52" w14:textId="77777777" w:rsidR="0076764D" w:rsidRDefault="0076764D" w:rsidP="0076764D">
      <w:pPr>
        <w:autoSpaceDE w:val="0"/>
        <w:autoSpaceDN w:val="0"/>
        <w:adjustRightInd w:val="0"/>
        <w:ind w:right="-1" w:firstLine="709"/>
        <w:jc w:val="center"/>
        <w:rPr>
          <w:b/>
          <w:sz w:val="28"/>
          <w:szCs w:val="28"/>
        </w:rPr>
      </w:pPr>
    </w:p>
    <w:p w14:paraId="32D3F609" w14:textId="77777777" w:rsidR="0076764D" w:rsidRDefault="0076764D" w:rsidP="0076764D">
      <w:pPr>
        <w:autoSpaceDE w:val="0"/>
        <w:autoSpaceDN w:val="0"/>
        <w:adjustRightInd w:val="0"/>
        <w:ind w:right="-1" w:firstLine="709"/>
        <w:jc w:val="center"/>
        <w:rPr>
          <w:b/>
          <w:sz w:val="28"/>
          <w:szCs w:val="28"/>
        </w:rPr>
      </w:pPr>
    </w:p>
    <w:p w14:paraId="0892898B" w14:textId="77777777" w:rsidR="00D9116B" w:rsidRPr="00D9116B" w:rsidRDefault="00D9116B" w:rsidP="00D9116B">
      <w:pPr>
        <w:pStyle w:val="ConsPlusNormal"/>
        <w:jc w:val="center"/>
        <w:rPr>
          <w:rFonts w:ascii="Times New Roman" w:hAnsi="Times New Roman" w:cs="Times New Roman"/>
          <w:b/>
          <w:bCs/>
          <w:sz w:val="28"/>
          <w:szCs w:val="28"/>
        </w:rPr>
      </w:pPr>
      <w:r w:rsidRPr="00D9116B">
        <w:rPr>
          <w:rFonts w:ascii="Times New Roman" w:hAnsi="Times New Roman" w:cs="Times New Roman"/>
          <w:b/>
          <w:bCs/>
          <w:sz w:val="28"/>
          <w:szCs w:val="28"/>
        </w:rPr>
        <w:t>ПЕРЕЧЕНЬ</w:t>
      </w:r>
    </w:p>
    <w:p w14:paraId="1E450644" w14:textId="44B0176D" w:rsidR="00C60035" w:rsidRDefault="00C60035" w:rsidP="002B6F91">
      <w:pPr>
        <w:pStyle w:val="ConsPlusNormal"/>
        <w:jc w:val="center"/>
        <w:rPr>
          <w:rFonts w:ascii="Times New Roman" w:hAnsi="Times New Roman" w:cs="Times New Roman"/>
          <w:b/>
          <w:bCs/>
          <w:sz w:val="28"/>
          <w:szCs w:val="28"/>
        </w:rPr>
      </w:pPr>
      <w:r w:rsidRPr="00D9116B">
        <w:rPr>
          <w:rFonts w:ascii="Times New Roman" w:hAnsi="Times New Roman" w:cs="Times New Roman"/>
          <w:b/>
          <w:bCs/>
          <w:sz w:val="28"/>
          <w:szCs w:val="28"/>
        </w:rPr>
        <w:t xml:space="preserve">государственных услуг, предоставление </w:t>
      </w:r>
    </w:p>
    <w:p w14:paraId="4BB2514E" w14:textId="6D8A2418" w:rsidR="00C60035" w:rsidRDefault="00C60035" w:rsidP="002B6F91">
      <w:pPr>
        <w:pStyle w:val="ConsPlusNormal"/>
        <w:jc w:val="center"/>
        <w:rPr>
          <w:rFonts w:ascii="Times New Roman" w:hAnsi="Times New Roman" w:cs="Times New Roman"/>
          <w:b/>
          <w:bCs/>
          <w:sz w:val="28"/>
          <w:szCs w:val="28"/>
        </w:rPr>
      </w:pPr>
      <w:r w:rsidRPr="00D9116B">
        <w:rPr>
          <w:rFonts w:ascii="Times New Roman" w:hAnsi="Times New Roman" w:cs="Times New Roman"/>
          <w:b/>
          <w:bCs/>
          <w:sz w:val="28"/>
          <w:szCs w:val="28"/>
        </w:rPr>
        <w:t>которых организуется</w:t>
      </w:r>
      <w:r>
        <w:rPr>
          <w:rFonts w:ascii="Times New Roman" w:hAnsi="Times New Roman" w:cs="Times New Roman"/>
          <w:b/>
          <w:bCs/>
          <w:sz w:val="28"/>
          <w:szCs w:val="28"/>
        </w:rPr>
        <w:t xml:space="preserve"> </w:t>
      </w:r>
      <w:r w:rsidRPr="00D9116B">
        <w:rPr>
          <w:rFonts w:ascii="Times New Roman" w:hAnsi="Times New Roman" w:cs="Times New Roman"/>
          <w:b/>
          <w:bCs/>
          <w:sz w:val="28"/>
          <w:szCs w:val="28"/>
        </w:rPr>
        <w:t xml:space="preserve">в многофункциональных </w:t>
      </w:r>
    </w:p>
    <w:p w14:paraId="78B35DE7" w14:textId="3FAC78AC" w:rsidR="00D9116B" w:rsidRPr="00D9116B" w:rsidRDefault="00C60035" w:rsidP="002B6F91">
      <w:pPr>
        <w:pStyle w:val="ConsPlusNormal"/>
        <w:jc w:val="center"/>
        <w:rPr>
          <w:rFonts w:ascii="Times New Roman" w:hAnsi="Times New Roman" w:cs="Times New Roman"/>
          <w:b/>
          <w:bCs/>
          <w:sz w:val="28"/>
          <w:szCs w:val="28"/>
        </w:rPr>
      </w:pPr>
      <w:r w:rsidRPr="00D9116B">
        <w:rPr>
          <w:rFonts w:ascii="Times New Roman" w:hAnsi="Times New Roman" w:cs="Times New Roman"/>
          <w:b/>
          <w:bCs/>
          <w:sz w:val="28"/>
          <w:szCs w:val="28"/>
        </w:rPr>
        <w:t>центрах предоставления государственных</w:t>
      </w:r>
    </w:p>
    <w:p w14:paraId="142660E7" w14:textId="0F9E716C" w:rsidR="00D9116B" w:rsidRPr="00D9116B" w:rsidRDefault="00C60035" w:rsidP="00D9116B">
      <w:pPr>
        <w:pStyle w:val="ConsPlusNormal"/>
        <w:jc w:val="center"/>
        <w:rPr>
          <w:rFonts w:ascii="Times New Roman" w:hAnsi="Times New Roman" w:cs="Times New Roman"/>
          <w:b/>
          <w:bCs/>
          <w:sz w:val="28"/>
          <w:szCs w:val="28"/>
        </w:rPr>
      </w:pPr>
      <w:r w:rsidRPr="00D9116B">
        <w:rPr>
          <w:rFonts w:ascii="Times New Roman" w:hAnsi="Times New Roman" w:cs="Times New Roman"/>
          <w:b/>
          <w:bCs/>
          <w:sz w:val="28"/>
          <w:szCs w:val="28"/>
        </w:rPr>
        <w:t>и муниципальных услуг исполнительными органами</w:t>
      </w:r>
    </w:p>
    <w:p w14:paraId="1F604CAB" w14:textId="45B12DFD" w:rsidR="00D9116B" w:rsidRPr="00D9116B" w:rsidRDefault="00C60035" w:rsidP="00D9116B">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С</w:t>
      </w:r>
      <w:r w:rsidRPr="00D9116B">
        <w:rPr>
          <w:rFonts w:ascii="Times New Roman" w:hAnsi="Times New Roman" w:cs="Times New Roman"/>
          <w:b/>
          <w:bCs/>
          <w:sz w:val="28"/>
          <w:szCs w:val="28"/>
        </w:rPr>
        <w:t>моленской области</w:t>
      </w:r>
    </w:p>
    <w:p w14:paraId="4C6A124A" w14:textId="77777777" w:rsidR="0076764D" w:rsidRPr="005B36F7" w:rsidRDefault="0076764D" w:rsidP="0076764D">
      <w:pPr>
        <w:autoSpaceDE w:val="0"/>
        <w:autoSpaceDN w:val="0"/>
        <w:adjustRightInd w:val="0"/>
        <w:ind w:left="709"/>
        <w:jc w:val="both"/>
        <w:rPr>
          <w:sz w:val="28"/>
          <w:szCs w:val="28"/>
        </w:rPr>
      </w:pPr>
    </w:p>
    <w:p w14:paraId="2B310484" w14:textId="09B66687" w:rsidR="00B455F1" w:rsidRPr="00B455F1" w:rsidRDefault="00B455F1" w:rsidP="00B455F1">
      <w:pPr>
        <w:spacing w:after="160" w:line="259" w:lineRule="auto"/>
        <w:rPr>
          <w:sz w:val="2"/>
          <w:szCs w:val="2"/>
        </w:rPr>
      </w:pPr>
    </w:p>
    <w:tbl>
      <w:tblPr>
        <w:tblStyle w:val="a8"/>
        <w:tblW w:w="10201" w:type="dxa"/>
        <w:tblLook w:val="04A0" w:firstRow="1" w:lastRow="0" w:firstColumn="1" w:lastColumn="0" w:noHBand="0" w:noVBand="1"/>
      </w:tblPr>
      <w:tblGrid>
        <w:gridCol w:w="843"/>
        <w:gridCol w:w="6211"/>
        <w:gridCol w:w="3147"/>
      </w:tblGrid>
      <w:tr w:rsidR="000244B6" w:rsidRPr="00D9116B" w14:paraId="150A8658" w14:textId="77777777" w:rsidTr="005E4838">
        <w:tc>
          <w:tcPr>
            <w:tcW w:w="843" w:type="dxa"/>
          </w:tcPr>
          <w:p w14:paraId="7274FEFF" w14:textId="77777777" w:rsidR="000244B6" w:rsidRPr="00D9116B" w:rsidRDefault="000244B6" w:rsidP="00DF2D18">
            <w:pPr>
              <w:jc w:val="center"/>
              <w:rPr>
                <w:sz w:val="24"/>
                <w:szCs w:val="24"/>
              </w:rPr>
            </w:pPr>
            <w:r w:rsidRPr="00D9116B">
              <w:rPr>
                <w:sz w:val="24"/>
                <w:szCs w:val="24"/>
              </w:rPr>
              <w:t>№ п/п</w:t>
            </w:r>
          </w:p>
        </w:tc>
        <w:tc>
          <w:tcPr>
            <w:tcW w:w="6211" w:type="dxa"/>
          </w:tcPr>
          <w:p w14:paraId="0D675E50" w14:textId="77777777" w:rsidR="000244B6" w:rsidRPr="00D9116B" w:rsidRDefault="000244B6" w:rsidP="00DF2D18">
            <w:pPr>
              <w:autoSpaceDE w:val="0"/>
              <w:autoSpaceDN w:val="0"/>
              <w:adjustRightInd w:val="0"/>
              <w:jc w:val="center"/>
              <w:rPr>
                <w:sz w:val="24"/>
                <w:szCs w:val="24"/>
              </w:rPr>
            </w:pPr>
            <w:r w:rsidRPr="00D9116B">
              <w:rPr>
                <w:sz w:val="24"/>
                <w:szCs w:val="24"/>
              </w:rPr>
              <w:t>Наименование государственной услуги</w:t>
            </w:r>
          </w:p>
        </w:tc>
        <w:tc>
          <w:tcPr>
            <w:tcW w:w="3147" w:type="dxa"/>
          </w:tcPr>
          <w:p w14:paraId="5199D198" w14:textId="77777777" w:rsidR="000244B6" w:rsidRPr="00D9116B" w:rsidRDefault="000244B6" w:rsidP="00DF2D18">
            <w:pPr>
              <w:jc w:val="center"/>
              <w:rPr>
                <w:sz w:val="24"/>
                <w:szCs w:val="24"/>
              </w:rPr>
            </w:pPr>
            <w:r w:rsidRPr="00D9116B">
              <w:rPr>
                <w:sz w:val="24"/>
                <w:szCs w:val="24"/>
              </w:rPr>
              <w:t>Исполнительный орган Смоленской области, ответственный за предоставление государственной услуги</w:t>
            </w:r>
          </w:p>
        </w:tc>
      </w:tr>
      <w:tr w:rsidR="000244B6" w:rsidRPr="005B36F7" w14:paraId="48145508" w14:textId="77777777" w:rsidTr="005E4838">
        <w:trPr>
          <w:tblHeader/>
        </w:trPr>
        <w:tc>
          <w:tcPr>
            <w:tcW w:w="843" w:type="dxa"/>
          </w:tcPr>
          <w:p w14:paraId="09B8C7CE" w14:textId="77777777" w:rsidR="000244B6" w:rsidRPr="005B36F7" w:rsidRDefault="000244B6" w:rsidP="00DF2D18">
            <w:pPr>
              <w:jc w:val="center"/>
              <w:rPr>
                <w:sz w:val="24"/>
                <w:szCs w:val="24"/>
              </w:rPr>
            </w:pPr>
            <w:r>
              <w:rPr>
                <w:sz w:val="24"/>
                <w:szCs w:val="24"/>
              </w:rPr>
              <w:t>1</w:t>
            </w:r>
          </w:p>
        </w:tc>
        <w:tc>
          <w:tcPr>
            <w:tcW w:w="6211" w:type="dxa"/>
          </w:tcPr>
          <w:p w14:paraId="10D5E28F" w14:textId="77777777" w:rsidR="000244B6" w:rsidRPr="005B36F7" w:rsidRDefault="000244B6" w:rsidP="00DF2D18">
            <w:pPr>
              <w:autoSpaceDE w:val="0"/>
              <w:autoSpaceDN w:val="0"/>
              <w:adjustRightInd w:val="0"/>
              <w:jc w:val="center"/>
              <w:rPr>
                <w:sz w:val="24"/>
                <w:szCs w:val="24"/>
              </w:rPr>
            </w:pPr>
            <w:r>
              <w:rPr>
                <w:sz w:val="24"/>
                <w:szCs w:val="24"/>
              </w:rPr>
              <w:t>2</w:t>
            </w:r>
          </w:p>
        </w:tc>
        <w:tc>
          <w:tcPr>
            <w:tcW w:w="3147" w:type="dxa"/>
          </w:tcPr>
          <w:p w14:paraId="78614EAE" w14:textId="77777777" w:rsidR="000244B6" w:rsidRPr="00F122EF" w:rsidRDefault="000244B6" w:rsidP="00DF2D18">
            <w:pPr>
              <w:jc w:val="center"/>
              <w:rPr>
                <w:sz w:val="24"/>
                <w:szCs w:val="24"/>
              </w:rPr>
            </w:pPr>
            <w:r>
              <w:rPr>
                <w:sz w:val="24"/>
                <w:szCs w:val="24"/>
              </w:rPr>
              <w:t>3</w:t>
            </w:r>
          </w:p>
        </w:tc>
      </w:tr>
      <w:tr w:rsidR="0076764D" w:rsidRPr="00250137" w14:paraId="7C67CEAF" w14:textId="77777777" w:rsidTr="005E4838">
        <w:tc>
          <w:tcPr>
            <w:tcW w:w="843" w:type="dxa"/>
          </w:tcPr>
          <w:p w14:paraId="4DF4FA7F" w14:textId="77777777" w:rsidR="0076764D" w:rsidRPr="00BF01C5" w:rsidRDefault="00C475A7" w:rsidP="00ED6D56">
            <w:pPr>
              <w:rPr>
                <w:sz w:val="24"/>
                <w:szCs w:val="24"/>
              </w:rPr>
            </w:pPr>
            <w:r w:rsidRPr="00BF01C5">
              <w:rPr>
                <w:sz w:val="24"/>
                <w:szCs w:val="24"/>
              </w:rPr>
              <w:t>1.</w:t>
            </w:r>
          </w:p>
        </w:tc>
        <w:tc>
          <w:tcPr>
            <w:tcW w:w="6211" w:type="dxa"/>
          </w:tcPr>
          <w:p w14:paraId="4A3AC56F" w14:textId="77777777" w:rsidR="0076764D" w:rsidRPr="00BF01C5" w:rsidRDefault="00D9116B" w:rsidP="00ED6D56">
            <w:pPr>
              <w:autoSpaceDE w:val="0"/>
              <w:autoSpaceDN w:val="0"/>
              <w:adjustRightInd w:val="0"/>
              <w:jc w:val="both"/>
              <w:rPr>
                <w:sz w:val="24"/>
                <w:szCs w:val="24"/>
              </w:rPr>
            </w:pPr>
            <w:r w:rsidRPr="00BF01C5">
              <w:rPr>
                <w:sz w:val="24"/>
                <w:szCs w:val="24"/>
              </w:rPr>
              <w:t>Содействие гражданам в поиске подходящей работы</w:t>
            </w:r>
          </w:p>
        </w:tc>
        <w:tc>
          <w:tcPr>
            <w:tcW w:w="3147" w:type="dxa"/>
          </w:tcPr>
          <w:p w14:paraId="4BB5115C" w14:textId="77777777" w:rsidR="0076764D" w:rsidRPr="00BF01C5" w:rsidRDefault="00C475A7" w:rsidP="00ED6D56">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4AD5098A" w14:textId="77777777" w:rsidTr="005E4838">
        <w:tc>
          <w:tcPr>
            <w:tcW w:w="843" w:type="dxa"/>
          </w:tcPr>
          <w:p w14:paraId="35710EBA" w14:textId="77777777" w:rsidR="00C475A7" w:rsidRPr="00BF01C5" w:rsidRDefault="00C475A7" w:rsidP="00ED6D56">
            <w:pPr>
              <w:rPr>
                <w:sz w:val="24"/>
                <w:szCs w:val="24"/>
              </w:rPr>
            </w:pPr>
            <w:r w:rsidRPr="00BF01C5">
              <w:rPr>
                <w:sz w:val="24"/>
                <w:szCs w:val="24"/>
              </w:rPr>
              <w:t xml:space="preserve">2. </w:t>
            </w:r>
          </w:p>
        </w:tc>
        <w:tc>
          <w:tcPr>
            <w:tcW w:w="6211" w:type="dxa"/>
          </w:tcPr>
          <w:p w14:paraId="4D4ED8DA" w14:textId="77777777" w:rsidR="00C475A7" w:rsidRPr="00BF01C5" w:rsidRDefault="00C475A7" w:rsidP="00ED6D56">
            <w:pPr>
              <w:autoSpaceDE w:val="0"/>
              <w:autoSpaceDN w:val="0"/>
              <w:adjustRightInd w:val="0"/>
              <w:jc w:val="both"/>
              <w:rPr>
                <w:sz w:val="24"/>
                <w:szCs w:val="24"/>
              </w:rPr>
            </w:pPr>
            <w:r w:rsidRPr="00BF01C5">
              <w:rPr>
                <w:sz w:val="24"/>
                <w:szCs w:val="24"/>
              </w:rPr>
              <w:t>Содействие работодателям в подборе необходимых работников</w:t>
            </w:r>
          </w:p>
        </w:tc>
        <w:tc>
          <w:tcPr>
            <w:tcW w:w="3147" w:type="dxa"/>
          </w:tcPr>
          <w:p w14:paraId="64E1F085" w14:textId="77777777" w:rsidR="00C475A7" w:rsidRPr="00BF01C5" w:rsidRDefault="00C475A7" w:rsidP="00ED6D56">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42CE2CF6" w14:textId="77777777" w:rsidTr="005E4838">
        <w:tc>
          <w:tcPr>
            <w:tcW w:w="843" w:type="dxa"/>
          </w:tcPr>
          <w:p w14:paraId="69DBCA32" w14:textId="77777777" w:rsidR="00C475A7" w:rsidRPr="00BF01C5" w:rsidRDefault="00C475A7" w:rsidP="00ED6D56">
            <w:pPr>
              <w:rPr>
                <w:sz w:val="24"/>
                <w:szCs w:val="24"/>
              </w:rPr>
            </w:pPr>
            <w:r w:rsidRPr="00BF01C5">
              <w:rPr>
                <w:sz w:val="24"/>
                <w:szCs w:val="24"/>
              </w:rPr>
              <w:t>3.</w:t>
            </w:r>
          </w:p>
        </w:tc>
        <w:tc>
          <w:tcPr>
            <w:tcW w:w="6211" w:type="dxa"/>
          </w:tcPr>
          <w:p w14:paraId="2FE8E2EA" w14:textId="77777777" w:rsidR="00C475A7" w:rsidRPr="00BF01C5" w:rsidRDefault="00C475A7" w:rsidP="00ED6D56">
            <w:pPr>
              <w:autoSpaceDE w:val="0"/>
              <w:autoSpaceDN w:val="0"/>
              <w:adjustRightInd w:val="0"/>
              <w:jc w:val="both"/>
              <w:rPr>
                <w:sz w:val="24"/>
                <w:szCs w:val="24"/>
              </w:rPr>
            </w:pPr>
            <w:r w:rsidRPr="00BF01C5">
              <w:rPr>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3147" w:type="dxa"/>
          </w:tcPr>
          <w:p w14:paraId="1456036D" w14:textId="77777777" w:rsidR="00C475A7" w:rsidRPr="00BF01C5" w:rsidRDefault="00C475A7" w:rsidP="00ED6D56">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6177B68C" w14:textId="77777777" w:rsidTr="005E4838">
        <w:tc>
          <w:tcPr>
            <w:tcW w:w="843" w:type="dxa"/>
          </w:tcPr>
          <w:p w14:paraId="7A9FB454" w14:textId="77777777" w:rsidR="00C475A7" w:rsidRPr="00BF01C5" w:rsidRDefault="00C475A7" w:rsidP="00C475A7">
            <w:pPr>
              <w:rPr>
                <w:sz w:val="24"/>
                <w:szCs w:val="24"/>
              </w:rPr>
            </w:pPr>
            <w:r w:rsidRPr="00BF01C5">
              <w:rPr>
                <w:sz w:val="24"/>
                <w:szCs w:val="24"/>
              </w:rPr>
              <w:t>4.</w:t>
            </w:r>
          </w:p>
        </w:tc>
        <w:tc>
          <w:tcPr>
            <w:tcW w:w="6211" w:type="dxa"/>
          </w:tcPr>
          <w:p w14:paraId="5BD5E7FC" w14:textId="77777777" w:rsidR="00C475A7" w:rsidRPr="00BF01C5" w:rsidRDefault="00C475A7" w:rsidP="00C475A7">
            <w:pPr>
              <w:tabs>
                <w:tab w:val="left" w:pos="900"/>
              </w:tabs>
              <w:autoSpaceDE w:val="0"/>
              <w:autoSpaceDN w:val="0"/>
              <w:adjustRightInd w:val="0"/>
              <w:jc w:val="both"/>
              <w:rPr>
                <w:sz w:val="24"/>
                <w:szCs w:val="24"/>
              </w:rPr>
            </w:pPr>
            <w:r w:rsidRPr="00BF01C5">
              <w:rPr>
                <w:sz w:val="24"/>
                <w:szCs w:val="24"/>
              </w:rPr>
              <w:t>Психологическая поддержка безработных граждан</w:t>
            </w:r>
          </w:p>
        </w:tc>
        <w:tc>
          <w:tcPr>
            <w:tcW w:w="3147" w:type="dxa"/>
          </w:tcPr>
          <w:p w14:paraId="383196EC" w14:textId="77777777" w:rsidR="00C475A7" w:rsidRPr="00BF01C5" w:rsidRDefault="00C475A7" w:rsidP="008B15E3">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7728A081" w14:textId="77777777" w:rsidTr="005E4838">
        <w:tc>
          <w:tcPr>
            <w:tcW w:w="843" w:type="dxa"/>
          </w:tcPr>
          <w:p w14:paraId="48A2F865" w14:textId="77777777" w:rsidR="00C475A7" w:rsidRPr="00BF01C5" w:rsidRDefault="00C475A7" w:rsidP="00C475A7">
            <w:pPr>
              <w:rPr>
                <w:sz w:val="24"/>
                <w:szCs w:val="24"/>
              </w:rPr>
            </w:pPr>
            <w:r w:rsidRPr="00BF01C5">
              <w:rPr>
                <w:sz w:val="24"/>
                <w:szCs w:val="24"/>
              </w:rPr>
              <w:t>5.</w:t>
            </w:r>
          </w:p>
        </w:tc>
        <w:tc>
          <w:tcPr>
            <w:tcW w:w="6211" w:type="dxa"/>
          </w:tcPr>
          <w:p w14:paraId="2F2004DF" w14:textId="77777777" w:rsidR="00C475A7" w:rsidRPr="00BF01C5" w:rsidRDefault="00C475A7" w:rsidP="00C475A7">
            <w:pPr>
              <w:autoSpaceDE w:val="0"/>
              <w:autoSpaceDN w:val="0"/>
              <w:adjustRightInd w:val="0"/>
              <w:jc w:val="both"/>
              <w:rPr>
                <w:sz w:val="24"/>
                <w:szCs w:val="24"/>
              </w:rPr>
            </w:pPr>
            <w:r w:rsidRPr="00BF01C5">
              <w:rPr>
                <w:sz w:val="24"/>
                <w:szCs w:val="24"/>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3147" w:type="dxa"/>
          </w:tcPr>
          <w:p w14:paraId="7A67B21B" w14:textId="77777777" w:rsidR="00C475A7" w:rsidRPr="00BF01C5" w:rsidRDefault="00C475A7" w:rsidP="008B15E3">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53A3F301" w14:textId="77777777" w:rsidTr="005E4838">
        <w:tc>
          <w:tcPr>
            <w:tcW w:w="843" w:type="dxa"/>
          </w:tcPr>
          <w:p w14:paraId="6CA267E0" w14:textId="1A4A0638" w:rsidR="00C475A7" w:rsidRPr="00BF01C5" w:rsidRDefault="00C475A7" w:rsidP="00C475A7">
            <w:pPr>
              <w:rPr>
                <w:sz w:val="24"/>
                <w:szCs w:val="24"/>
              </w:rPr>
            </w:pPr>
            <w:r w:rsidRPr="00BF01C5">
              <w:rPr>
                <w:sz w:val="24"/>
                <w:szCs w:val="24"/>
              </w:rPr>
              <w:t>6</w:t>
            </w:r>
            <w:r w:rsidR="00C60035">
              <w:rPr>
                <w:sz w:val="24"/>
                <w:szCs w:val="24"/>
              </w:rPr>
              <w:t>.</w:t>
            </w:r>
          </w:p>
        </w:tc>
        <w:tc>
          <w:tcPr>
            <w:tcW w:w="6211" w:type="dxa"/>
          </w:tcPr>
          <w:p w14:paraId="2D77F5AF" w14:textId="7A2A70F6" w:rsidR="00C475A7" w:rsidRPr="00BF01C5" w:rsidRDefault="00C475A7" w:rsidP="000244B6">
            <w:pPr>
              <w:autoSpaceDE w:val="0"/>
              <w:autoSpaceDN w:val="0"/>
              <w:adjustRightInd w:val="0"/>
              <w:jc w:val="both"/>
              <w:rPr>
                <w:sz w:val="24"/>
                <w:szCs w:val="24"/>
              </w:rPr>
            </w:pPr>
            <w:r w:rsidRPr="00BF01C5">
              <w:rPr>
                <w:sz w:val="24"/>
                <w:szCs w:val="24"/>
              </w:rPr>
              <w:t>Содействие началу осуществления</w:t>
            </w:r>
            <w:r w:rsidR="005E4838">
              <w:rPr>
                <w:sz w:val="24"/>
                <w:szCs w:val="24"/>
              </w:rPr>
              <w:br/>
            </w:r>
            <w:r w:rsidRPr="00BF01C5">
              <w:rPr>
                <w:sz w:val="24"/>
                <w:szCs w:val="24"/>
              </w:rPr>
              <w:t xml:space="preserve"> предпринимательской деятельности безработных граждан, включая оказание гражданам, признанным в установленном</w:t>
            </w:r>
            <w:r w:rsidR="005C2877">
              <w:rPr>
                <w:sz w:val="24"/>
                <w:szCs w:val="24"/>
              </w:rPr>
              <w:t xml:space="preserve">  </w:t>
            </w:r>
            <w:r w:rsidRPr="00BF01C5">
              <w:rPr>
                <w:sz w:val="24"/>
                <w:szCs w:val="24"/>
              </w:rPr>
              <w:t xml:space="preserve"> порядке </w:t>
            </w:r>
            <w:r w:rsidR="005C2877">
              <w:rPr>
                <w:sz w:val="24"/>
                <w:szCs w:val="24"/>
              </w:rPr>
              <w:t xml:space="preserve">  </w:t>
            </w:r>
            <w:r w:rsidRPr="00BF01C5">
              <w:rPr>
                <w:sz w:val="24"/>
                <w:szCs w:val="24"/>
              </w:rPr>
              <w:t>безработными,</w:t>
            </w:r>
            <w:r w:rsidR="005C2877">
              <w:rPr>
                <w:sz w:val="24"/>
                <w:szCs w:val="24"/>
              </w:rPr>
              <w:t xml:space="preserve">  </w:t>
            </w:r>
            <w:r w:rsidRPr="00BF01C5">
              <w:rPr>
                <w:sz w:val="24"/>
                <w:szCs w:val="24"/>
              </w:rPr>
              <w:t xml:space="preserve"> и</w:t>
            </w:r>
            <w:r w:rsidR="005C2877">
              <w:rPr>
                <w:sz w:val="24"/>
                <w:szCs w:val="24"/>
              </w:rPr>
              <w:t xml:space="preserve"> </w:t>
            </w:r>
            <w:r w:rsidRPr="00BF01C5">
              <w:rPr>
                <w:sz w:val="24"/>
                <w:szCs w:val="24"/>
              </w:rPr>
              <w:t xml:space="preserve"> </w:t>
            </w:r>
            <w:r w:rsidR="005C2877">
              <w:rPr>
                <w:sz w:val="24"/>
                <w:szCs w:val="24"/>
              </w:rPr>
              <w:t xml:space="preserve"> </w:t>
            </w:r>
            <w:r w:rsidRPr="00BF01C5">
              <w:rPr>
                <w:sz w:val="24"/>
                <w:szCs w:val="24"/>
              </w:rPr>
              <w:t xml:space="preserve">гражданам, </w:t>
            </w:r>
          </w:p>
        </w:tc>
        <w:tc>
          <w:tcPr>
            <w:tcW w:w="3147" w:type="dxa"/>
          </w:tcPr>
          <w:p w14:paraId="6E191768" w14:textId="77777777" w:rsidR="00C475A7" w:rsidRPr="00BF01C5" w:rsidRDefault="00C475A7" w:rsidP="008B15E3">
            <w:pPr>
              <w:jc w:val="both"/>
              <w:rPr>
                <w:sz w:val="24"/>
                <w:szCs w:val="24"/>
              </w:rPr>
            </w:pPr>
            <w:r w:rsidRPr="00BF01C5">
              <w:rPr>
                <w:sz w:val="24"/>
                <w:szCs w:val="24"/>
              </w:rPr>
              <w:t>Министерство занятости населения и трудовой миграции Смоленской области</w:t>
            </w:r>
          </w:p>
        </w:tc>
      </w:tr>
    </w:tbl>
    <w:p w14:paraId="378CD8EF" w14:textId="77777777" w:rsidR="000244B6" w:rsidRDefault="000244B6"/>
    <w:p w14:paraId="257C6805" w14:textId="77777777" w:rsidR="00015CB6" w:rsidRDefault="00015CB6"/>
    <w:tbl>
      <w:tblPr>
        <w:tblStyle w:val="a8"/>
        <w:tblW w:w="10201" w:type="dxa"/>
        <w:tblLook w:val="04A0" w:firstRow="1" w:lastRow="0" w:firstColumn="1" w:lastColumn="0" w:noHBand="0" w:noVBand="1"/>
      </w:tblPr>
      <w:tblGrid>
        <w:gridCol w:w="843"/>
        <w:gridCol w:w="6082"/>
        <w:gridCol w:w="3276"/>
      </w:tblGrid>
      <w:tr w:rsidR="000244B6" w:rsidRPr="005B36F7" w14:paraId="1020B922" w14:textId="77777777" w:rsidTr="000244B6">
        <w:trPr>
          <w:tblHeader/>
        </w:trPr>
        <w:tc>
          <w:tcPr>
            <w:tcW w:w="843" w:type="dxa"/>
          </w:tcPr>
          <w:p w14:paraId="64ACAC95" w14:textId="77777777" w:rsidR="000244B6" w:rsidRPr="005B36F7" w:rsidRDefault="000244B6" w:rsidP="00DF2D18">
            <w:pPr>
              <w:jc w:val="center"/>
              <w:rPr>
                <w:sz w:val="24"/>
                <w:szCs w:val="24"/>
              </w:rPr>
            </w:pPr>
            <w:r>
              <w:rPr>
                <w:sz w:val="24"/>
                <w:szCs w:val="24"/>
              </w:rPr>
              <w:t>1</w:t>
            </w:r>
          </w:p>
        </w:tc>
        <w:tc>
          <w:tcPr>
            <w:tcW w:w="6082" w:type="dxa"/>
          </w:tcPr>
          <w:p w14:paraId="4F65B74E" w14:textId="77777777" w:rsidR="000244B6" w:rsidRPr="005B36F7" w:rsidRDefault="000244B6" w:rsidP="00DF2D18">
            <w:pPr>
              <w:autoSpaceDE w:val="0"/>
              <w:autoSpaceDN w:val="0"/>
              <w:adjustRightInd w:val="0"/>
              <w:jc w:val="center"/>
              <w:rPr>
                <w:sz w:val="24"/>
                <w:szCs w:val="24"/>
              </w:rPr>
            </w:pPr>
            <w:r>
              <w:rPr>
                <w:sz w:val="24"/>
                <w:szCs w:val="24"/>
              </w:rPr>
              <w:t>2</w:t>
            </w:r>
          </w:p>
        </w:tc>
        <w:tc>
          <w:tcPr>
            <w:tcW w:w="3276" w:type="dxa"/>
          </w:tcPr>
          <w:p w14:paraId="0C3609C0" w14:textId="77777777" w:rsidR="000244B6" w:rsidRPr="00F122EF" w:rsidRDefault="000244B6" w:rsidP="00DF2D18">
            <w:pPr>
              <w:jc w:val="center"/>
              <w:rPr>
                <w:sz w:val="24"/>
                <w:szCs w:val="24"/>
              </w:rPr>
            </w:pPr>
            <w:r>
              <w:rPr>
                <w:sz w:val="24"/>
                <w:szCs w:val="24"/>
              </w:rPr>
              <w:t>3</w:t>
            </w:r>
          </w:p>
        </w:tc>
      </w:tr>
      <w:tr w:rsidR="000244B6" w:rsidRPr="00250137" w14:paraId="1CBEDA6F" w14:textId="77777777" w:rsidTr="000244B6">
        <w:tc>
          <w:tcPr>
            <w:tcW w:w="843" w:type="dxa"/>
          </w:tcPr>
          <w:p w14:paraId="7D46782E" w14:textId="77777777" w:rsidR="000244B6" w:rsidRPr="00BF01C5" w:rsidRDefault="000244B6" w:rsidP="00C475A7">
            <w:pPr>
              <w:rPr>
                <w:sz w:val="24"/>
                <w:szCs w:val="24"/>
              </w:rPr>
            </w:pPr>
          </w:p>
        </w:tc>
        <w:tc>
          <w:tcPr>
            <w:tcW w:w="6082" w:type="dxa"/>
          </w:tcPr>
          <w:p w14:paraId="137D83E2" w14:textId="2E76BFF0" w:rsidR="000244B6" w:rsidRPr="00BF01C5" w:rsidRDefault="000244B6" w:rsidP="00C475A7">
            <w:pPr>
              <w:autoSpaceDE w:val="0"/>
              <w:autoSpaceDN w:val="0"/>
              <w:adjustRightInd w:val="0"/>
              <w:jc w:val="both"/>
              <w:rPr>
                <w:sz w:val="24"/>
                <w:szCs w:val="24"/>
              </w:rPr>
            </w:pPr>
            <w:r w:rsidRPr="00BF01C5">
              <w:rPr>
                <w:sz w:val="24"/>
                <w:szCs w:val="24"/>
              </w:rPr>
              <w:t>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3276" w:type="dxa"/>
          </w:tcPr>
          <w:p w14:paraId="513942A7" w14:textId="77777777" w:rsidR="000244B6" w:rsidRPr="00BF01C5" w:rsidRDefault="000244B6" w:rsidP="008B15E3">
            <w:pPr>
              <w:jc w:val="both"/>
              <w:rPr>
                <w:sz w:val="24"/>
                <w:szCs w:val="24"/>
              </w:rPr>
            </w:pPr>
          </w:p>
        </w:tc>
      </w:tr>
      <w:tr w:rsidR="00C475A7" w:rsidRPr="00250137" w14:paraId="5630C7CD" w14:textId="77777777" w:rsidTr="000244B6">
        <w:tc>
          <w:tcPr>
            <w:tcW w:w="843" w:type="dxa"/>
          </w:tcPr>
          <w:p w14:paraId="53AE61E0" w14:textId="77777777" w:rsidR="00C475A7" w:rsidRPr="00BF01C5" w:rsidRDefault="009171C0" w:rsidP="00C475A7">
            <w:pPr>
              <w:rPr>
                <w:sz w:val="24"/>
                <w:szCs w:val="24"/>
              </w:rPr>
            </w:pPr>
            <w:r>
              <w:rPr>
                <w:sz w:val="24"/>
                <w:szCs w:val="24"/>
              </w:rPr>
              <w:t>7.</w:t>
            </w:r>
          </w:p>
        </w:tc>
        <w:tc>
          <w:tcPr>
            <w:tcW w:w="6082" w:type="dxa"/>
          </w:tcPr>
          <w:p w14:paraId="63EDB985" w14:textId="640DC133" w:rsidR="00C475A7" w:rsidRPr="00BF01C5" w:rsidRDefault="003042DC" w:rsidP="00C475A7">
            <w:pPr>
              <w:autoSpaceDE w:val="0"/>
              <w:autoSpaceDN w:val="0"/>
              <w:adjustRightInd w:val="0"/>
              <w:jc w:val="both"/>
              <w:rPr>
                <w:sz w:val="24"/>
                <w:szCs w:val="24"/>
              </w:rPr>
            </w:pPr>
            <w:r w:rsidRPr="003042DC">
              <w:rPr>
                <w:color w:val="000000" w:themeColor="text1"/>
                <w:sz w:val="24"/>
                <w:szCs w:val="24"/>
              </w:rPr>
              <w:t xml:space="preserve">Содействие  безработным гражданам и гражданам, зарегистрированным в органах службы </w:t>
            </w:r>
            <w:r w:rsidRPr="005E4838">
              <w:rPr>
                <w:color w:val="000000" w:themeColor="text1"/>
                <w:sz w:val="23"/>
                <w:szCs w:val="23"/>
              </w:rPr>
              <w:t>занятости в</w:t>
            </w:r>
            <w:r w:rsidRPr="003042DC">
              <w:rPr>
                <w:color w:val="000000" w:themeColor="text1"/>
                <w:sz w:val="24"/>
                <w:szCs w:val="24"/>
              </w:rPr>
              <w:t xml:space="preserve"> </w:t>
            </w:r>
            <w:r w:rsidRPr="005E4838">
              <w:rPr>
                <w:color w:val="000000" w:themeColor="text1"/>
                <w:sz w:val="23"/>
                <w:szCs w:val="23"/>
              </w:rPr>
              <w:t>целях</w:t>
            </w:r>
            <w:r w:rsidRPr="003042DC">
              <w:rPr>
                <w:color w:val="000000" w:themeColor="text1"/>
                <w:sz w:val="24"/>
                <w:szCs w:val="24"/>
              </w:rPr>
              <w:t xml:space="preserve">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3276" w:type="dxa"/>
          </w:tcPr>
          <w:p w14:paraId="31F319C7" w14:textId="77777777" w:rsidR="00C475A7" w:rsidRPr="00BF01C5" w:rsidRDefault="00C475A7" w:rsidP="00630212">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4F01894C" w14:textId="77777777" w:rsidTr="000244B6">
        <w:tc>
          <w:tcPr>
            <w:tcW w:w="843" w:type="dxa"/>
          </w:tcPr>
          <w:p w14:paraId="286DDB84" w14:textId="77777777" w:rsidR="00C475A7" w:rsidRPr="00BF01C5" w:rsidRDefault="009171C0" w:rsidP="00C475A7">
            <w:pPr>
              <w:rPr>
                <w:sz w:val="24"/>
                <w:szCs w:val="24"/>
              </w:rPr>
            </w:pPr>
            <w:r>
              <w:rPr>
                <w:sz w:val="24"/>
                <w:szCs w:val="24"/>
              </w:rPr>
              <w:t>8.</w:t>
            </w:r>
          </w:p>
        </w:tc>
        <w:tc>
          <w:tcPr>
            <w:tcW w:w="6082" w:type="dxa"/>
          </w:tcPr>
          <w:p w14:paraId="198B1AD7" w14:textId="77777777" w:rsidR="00C475A7" w:rsidRPr="00BF01C5" w:rsidRDefault="00C475A7" w:rsidP="00C475A7">
            <w:pPr>
              <w:autoSpaceDE w:val="0"/>
              <w:autoSpaceDN w:val="0"/>
              <w:adjustRightInd w:val="0"/>
              <w:jc w:val="both"/>
              <w:rPr>
                <w:sz w:val="24"/>
                <w:szCs w:val="24"/>
              </w:rPr>
            </w:pPr>
            <w:r w:rsidRPr="00BF01C5">
              <w:rPr>
                <w:sz w:val="24"/>
                <w:szCs w:val="24"/>
              </w:rPr>
              <w:t>Социальная адаптация безработных граждан на рынке труда</w:t>
            </w:r>
          </w:p>
        </w:tc>
        <w:tc>
          <w:tcPr>
            <w:tcW w:w="3276" w:type="dxa"/>
          </w:tcPr>
          <w:p w14:paraId="08917350" w14:textId="77777777" w:rsidR="00C475A7" w:rsidRPr="00BF01C5" w:rsidRDefault="00C475A7" w:rsidP="00630212">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00C6CEE5" w14:textId="77777777" w:rsidTr="000244B6">
        <w:tc>
          <w:tcPr>
            <w:tcW w:w="843" w:type="dxa"/>
          </w:tcPr>
          <w:p w14:paraId="08FCFC28" w14:textId="77777777" w:rsidR="00C475A7" w:rsidRPr="00BF01C5" w:rsidRDefault="009171C0" w:rsidP="00C475A7">
            <w:pPr>
              <w:rPr>
                <w:sz w:val="24"/>
                <w:szCs w:val="24"/>
              </w:rPr>
            </w:pPr>
            <w:r>
              <w:rPr>
                <w:sz w:val="24"/>
                <w:szCs w:val="24"/>
              </w:rPr>
              <w:t>9.</w:t>
            </w:r>
          </w:p>
        </w:tc>
        <w:tc>
          <w:tcPr>
            <w:tcW w:w="6082" w:type="dxa"/>
          </w:tcPr>
          <w:p w14:paraId="6C62524F" w14:textId="77777777" w:rsidR="00C475A7" w:rsidRPr="00BF01C5" w:rsidRDefault="00C475A7" w:rsidP="00C475A7">
            <w:pPr>
              <w:tabs>
                <w:tab w:val="left" w:pos="4035"/>
              </w:tabs>
              <w:autoSpaceDE w:val="0"/>
              <w:autoSpaceDN w:val="0"/>
              <w:adjustRightInd w:val="0"/>
              <w:jc w:val="both"/>
              <w:rPr>
                <w:sz w:val="24"/>
                <w:szCs w:val="24"/>
              </w:rPr>
            </w:pPr>
            <w:r w:rsidRPr="00BF01C5">
              <w:rPr>
                <w:sz w:val="24"/>
                <w:szCs w:val="24"/>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3276" w:type="dxa"/>
          </w:tcPr>
          <w:p w14:paraId="12FCA15B" w14:textId="77777777" w:rsidR="00C475A7" w:rsidRPr="00BF01C5" w:rsidRDefault="00C475A7" w:rsidP="00630212">
            <w:pPr>
              <w:jc w:val="both"/>
              <w:rPr>
                <w:sz w:val="24"/>
                <w:szCs w:val="24"/>
              </w:rPr>
            </w:pPr>
            <w:r w:rsidRPr="00BF01C5">
              <w:rPr>
                <w:sz w:val="24"/>
                <w:szCs w:val="24"/>
              </w:rPr>
              <w:t>Министерство занятости населения и трудовой миграции Смоленской области</w:t>
            </w:r>
          </w:p>
        </w:tc>
      </w:tr>
      <w:tr w:rsidR="00C475A7" w:rsidRPr="00250137" w14:paraId="3626C3E2" w14:textId="77777777" w:rsidTr="000244B6">
        <w:tc>
          <w:tcPr>
            <w:tcW w:w="843" w:type="dxa"/>
          </w:tcPr>
          <w:p w14:paraId="65FBC875" w14:textId="77777777" w:rsidR="00C475A7" w:rsidRPr="00BF01C5" w:rsidRDefault="009171C0" w:rsidP="00C475A7">
            <w:pPr>
              <w:rPr>
                <w:sz w:val="24"/>
                <w:szCs w:val="24"/>
              </w:rPr>
            </w:pPr>
            <w:r>
              <w:rPr>
                <w:sz w:val="24"/>
                <w:szCs w:val="24"/>
              </w:rPr>
              <w:t>10.</w:t>
            </w:r>
          </w:p>
        </w:tc>
        <w:tc>
          <w:tcPr>
            <w:tcW w:w="6082" w:type="dxa"/>
          </w:tcPr>
          <w:p w14:paraId="07462339" w14:textId="77777777" w:rsidR="00C475A7" w:rsidRPr="00BF01C5" w:rsidRDefault="00C475A7" w:rsidP="00C475A7">
            <w:pPr>
              <w:autoSpaceDE w:val="0"/>
              <w:autoSpaceDN w:val="0"/>
              <w:adjustRightInd w:val="0"/>
              <w:jc w:val="both"/>
              <w:rPr>
                <w:sz w:val="24"/>
                <w:szCs w:val="24"/>
              </w:rPr>
            </w:pPr>
            <w:r w:rsidRPr="00BF01C5">
              <w:rPr>
                <w:sz w:val="24"/>
                <w:szCs w:val="24"/>
              </w:rPr>
              <w:t>Организация сопровождения при содействии занятости инвалидов</w:t>
            </w:r>
          </w:p>
        </w:tc>
        <w:tc>
          <w:tcPr>
            <w:tcW w:w="3276" w:type="dxa"/>
          </w:tcPr>
          <w:p w14:paraId="28C2042C" w14:textId="77777777" w:rsidR="00C475A7" w:rsidRPr="00BF01C5" w:rsidRDefault="00C475A7" w:rsidP="00630212">
            <w:pPr>
              <w:jc w:val="both"/>
              <w:rPr>
                <w:sz w:val="24"/>
                <w:szCs w:val="24"/>
              </w:rPr>
            </w:pPr>
            <w:r w:rsidRPr="00BF01C5">
              <w:rPr>
                <w:sz w:val="24"/>
                <w:szCs w:val="24"/>
              </w:rPr>
              <w:t>Министерство занятости населения и трудовой миграции Смоленской области</w:t>
            </w:r>
          </w:p>
        </w:tc>
      </w:tr>
      <w:tr w:rsidR="00250137" w:rsidRPr="00250137" w14:paraId="2DD0BACE" w14:textId="77777777" w:rsidTr="000244B6">
        <w:tc>
          <w:tcPr>
            <w:tcW w:w="843" w:type="dxa"/>
          </w:tcPr>
          <w:p w14:paraId="08357BEA" w14:textId="77777777" w:rsidR="00250137" w:rsidRPr="00BF01C5" w:rsidRDefault="009171C0" w:rsidP="00250137">
            <w:pPr>
              <w:rPr>
                <w:sz w:val="24"/>
                <w:szCs w:val="24"/>
              </w:rPr>
            </w:pPr>
            <w:r>
              <w:rPr>
                <w:sz w:val="24"/>
                <w:szCs w:val="24"/>
              </w:rPr>
              <w:t>11.</w:t>
            </w:r>
          </w:p>
        </w:tc>
        <w:tc>
          <w:tcPr>
            <w:tcW w:w="6082" w:type="dxa"/>
          </w:tcPr>
          <w:p w14:paraId="06DF6613" w14:textId="77777777" w:rsidR="00250137" w:rsidRPr="00BF01C5" w:rsidRDefault="00250137" w:rsidP="00250137">
            <w:pPr>
              <w:autoSpaceDE w:val="0"/>
              <w:autoSpaceDN w:val="0"/>
              <w:adjustRightInd w:val="0"/>
              <w:jc w:val="both"/>
              <w:rPr>
                <w:sz w:val="24"/>
                <w:szCs w:val="24"/>
              </w:rPr>
            </w:pPr>
            <w:r w:rsidRPr="00BF01C5">
              <w:rPr>
                <w:sz w:val="24"/>
                <w:szCs w:val="24"/>
              </w:rPr>
              <w:t>Выдача сертификатов на областной материнский (семейный) капитал</w:t>
            </w:r>
          </w:p>
        </w:tc>
        <w:tc>
          <w:tcPr>
            <w:tcW w:w="3276" w:type="dxa"/>
          </w:tcPr>
          <w:p w14:paraId="435BA4DE"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563B3B6" w14:textId="77777777" w:rsidTr="000244B6">
        <w:tc>
          <w:tcPr>
            <w:tcW w:w="843" w:type="dxa"/>
          </w:tcPr>
          <w:p w14:paraId="3B9B48BA" w14:textId="77777777" w:rsidR="00250137" w:rsidRPr="00BF01C5" w:rsidRDefault="009171C0" w:rsidP="00250137">
            <w:pPr>
              <w:rPr>
                <w:sz w:val="24"/>
                <w:szCs w:val="24"/>
              </w:rPr>
            </w:pPr>
            <w:r>
              <w:rPr>
                <w:sz w:val="24"/>
                <w:szCs w:val="24"/>
              </w:rPr>
              <w:t>12.</w:t>
            </w:r>
          </w:p>
        </w:tc>
        <w:tc>
          <w:tcPr>
            <w:tcW w:w="6082" w:type="dxa"/>
          </w:tcPr>
          <w:p w14:paraId="4F41E3E2" w14:textId="77777777" w:rsidR="00250137" w:rsidRPr="00BF01C5" w:rsidRDefault="00250137" w:rsidP="00250137">
            <w:pPr>
              <w:autoSpaceDE w:val="0"/>
              <w:autoSpaceDN w:val="0"/>
              <w:adjustRightInd w:val="0"/>
              <w:jc w:val="both"/>
              <w:rPr>
                <w:sz w:val="24"/>
                <w:szCs w:val="24"/>
              </w:rPr>
            </w:pPr>
            <w:r w:rsidRPr="00BF01C5">
              <w:rPr>
                <w:sz w:val="24"/>
                <w:szCs w:val="24"/>
              </w:rPr>
              <w:t>Выплата средств областного материнского (семейного) капитала</w:t>
            </w:r>
          </w:p>
        </w:tc>
        <w:tc>
          <w:tcPr>
            <w:tcW w:w="3276" w:type="dxa"/>
          </w:tcPr>
          <w:p w14:paraId="2DD0268D"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15A120AD" w14:textId="77777777" w:rsidTr="000244B6">
        <w:tc>
          <w:tcPr>
            <w:tcW w:w="843" w:type="dxa"/>
          </w:tcPr>
          <w:p w14:paraId="7CF20157" w14:textId="77777777" w:rsidR="00250137" w:rsidRPr="00BF01C5" w:rsidRDefault="009171C0" w:rsidP="00250137">
            <w:pPr>
              <w:rPr>
                <w:sz w:val="24"/>
                <w:szCs w:val="24"/>
              </w:rPr>
            </w:pPr>
            <w:r>
              <w:rPr>
                <w:sz w:val="24"/>
                <w:szCs w:val="24"/>
              </w:rPr>
              <w:t>13.</w:t>
            </w:r>
          </w:p>
        </w:tc>
        <w:tc>
          <w:tcPr>
            <w:tcW w:w="6082" w:type="dxa"/>
          </w:tcPr>
          <w:p w14:paraId="4925F220" w14:textId="77777777" w:rsidR="00250137" w:rsidRDefault="00250137" w:rsidP="00C60035">
            <w:pPr>
              <w:autoSpaceDE w:val="0"/>
              <w:autoSpaceDN w:val="0"/>
              <w:adjustRightInd w:val="0"/>
              <w:jc w:val="both"/>
              <w:rPr>
                <w:sz w:val="24"/>
                <w:szCs w:val="24"/>
              </w:rPr>
            </w:pPr>
            <w:r w:rsidRPr="00BF01C5">
              <w:rPr>
                <w:sz w:val="24"/>
                <w:szCs w:val="24"/>
              </w:rPr>
              <w:t xml:space="preserve">Компенсация расходов за проезд (туда и обратно) один раз в год железнодорожным транспортом в пределах территории Российской Федерации, а в районах, не имеющих железнодорожного сообщения, </w:t>
            </w:r>
            <w:r w:rsidR="00C60035">
              <w:rPr>
                <w:sz w:val="24"/>
                <w:szCs w:val="24"/>
              </w:rPr>
              <w:t>–</w:t>
            </w:r>
            <w:r w:rsidRPr="00BF01C5">
              <w:rPr>
                <w:sz w:val="24"/>
                <w:szCs w:val="24"/>
              </w:rPr>
              <w:t xml:space="preserve"> водным, воздушным или междугородным автомобильным транспортом реабилитированным лицам, проживающим на территории Смоленской области</w:t>
            </w:r>
          </w:p>
          <w:p w14:paraId="6B2A5798" w14:textId="65360211" w:rsidR="005E4838" w:rsidRPr="00BF01C5" w:rsidRDefault="005E4838" w:rsidP="00C60035">
            <w:pPr>
              <w:autoSpaceDE w:val="0"/>
              <w:autoSpaceDN w:val="0"/>
              <w:adjustRightInd w:val="0"/>
              <w:jc w:val="both"/>
              <w:rPr>
                <w:sz w:val="24"/>
                <w:szCs w:val="24"/>
              </w:rPr>
            </w:pPr>
          </w:p>
        </w:tc>
        <w:tc>
          <w:tcPr>
            <w:tcW w:w="3276" w:type="dxa"/>
          </w:tcPr>
          <w:p w14:paraId="526F5F20"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6136BA79" w14:textId="77777777" w:rsidTr="000244B6">
        <w:tc>
          <w:tcPr>
            <w:tcW w:w="843" w:type="dxa"/>
          </w:tcPr>
          <w:p w14:paraId="616F3C5A" w14:textId="77777777" w:rsidR="00250137" w:rsidRPr="00BF01C5" w:rsidRDefault="009171C0" w:rsidP="00250137">
            <w:pPr>
              <w:rPr>
                <w:sz w:val="24"/>
                <w:szCs w:val="24"/>
              </w:rPr>
            </w:pPr>
            <w:r>
              <w:rPr>
                <w:sz w:val="24"/>
                <w:szCs w:val="24"/>
              </w:rPr>
              <w:t>14.</w:t>
            </w:r>
          </w:p>
        </w:tc>
        <w:tc>
          <w:tcPr>
            <w:tcW w:w="6082" w:type="dxa"/>
          </w:tcPr>
          <w:p w14:paraId="06279C31" w14:textId="77777777" w:rsidR="00250137" w:rsidRDefault="00250137" w:rsidP="00250137">
            <w:pPr>
              <w:autoSpaceDE w:val="0"/>
              <w:autoSpaceDN w:val="0"/>
              <w:adjustRightInd w:val="0"/>
              <w:jc w:val="both"/>
              <w:rPr>
                <w:sz w:val="24"/>
                <w:szCs w:val="24"/>
              </w:rPr>
            </w:pPr>
            <w:r w:rsidRPr="00BF01C5">
              <w:rPr>
                <w:sz w:val="24"/>
                <w:szCs w:val="24"/>
              </w:rPr>
              <w:t>Компенсация расходов за установку телефона реабилитированным лицам</w:t>
            </w:r>
          </w:p>
          <w:p w14:paraId="036B28AF" w14:textId="183A0D94" w:rsidR="00EA2161" w:rsidRPr="00BF01C5" w:rsidRDefault="00EA2161" w:rsidP="00250137">
            <w:pPr>
              <w:autoSpaceDE w:val="0"/>
              <w:autoSpaceDN w:val="0"/>
              <w:adjustRightInd w:val="0"/>
              <w:jc w:val="both"/>
              <w:rPr>
                <w:sz w:val="24"/>
                <w:szCs w:val="24"/>
              </w:rPr>
            </w:pPr>
          </w:p>
        </w:tc>
        <w:tc>
          <w:tcPr>
            <w:tcW w:w="3276" w:type="dxa"/>
          </w:tcPr>
          <w:p w14:paraId="4FC6A15F" w14:textId="77777777" w:rsidR="00F87053" w:rsidRDefault="00250137" w:rsidP="00630212">
            <w:pPr>
              <w:jc w:val="both"/>
              <w:rPr>
                <w:sz w:val="24"/>
                <w:szCs w:val="24"/>
              </w:rPr>
            </w:pPr>
            <w:r w:rsidRPr="00BF01C5">
              <w:rPr>
                <w:sz w:val="24"/>
                <w:szCs w:val="24"/>
              </w:rPr>
              <w:t>Министерство социального развития Смоленской области</w:t>
            </w:r>
          </w:p>
          <w:p w14:paraId="410468D6" w14:textId="68D791E2" w:rsidR="005E4838" w:rsidRPr="00BF01C5" w:rsidRDefault="005E4838" w:rsidP="00630212">
            <w:pPr>
              <w:jc w:val="both"/>
              <w:rPr>
                <w:sz w:val="24"/>
                <w:szCs w:val="24"/>
              </w:rPr>
            </w:pPr>
          </w:p>
        </w:tc>
      </w:tr>
      <w:tr w:rsidR="00250137" w:rsidRPr="00250137" w14:paraId="172B444B" w14:textId="77777777" w:rsidTr="000244B6">
        <w:tc>
          <w:tcPr>
            <w:tcW w:w="843" w:type="dxa"/>
          </w:tcPr>
          <w:p w14:paraId="0B9CA0E8" w14:textId="77777777" w:rsidR="00250137" w:rsidRPr="00BF01C5" w:rsidRDefault="009171C0" w:rsidP="00250137">
            <w:pPr>
              <w:rPr>
                <w:sz w:val="24"/>
                <w:szCs w:val="24"/>
              </w:rPr>
            </w:pPr>
            <w:r>
              <w:rPr>
                <w:sz w:val="24"/>
                <w:szCs w:val="24"/>
              </w:rPr>
              <w:lastRenderedPageBreak/>
              <w:t>15.</w:t>
            </w:r>
          </w:p>
        </w:tc>
        <w:tc>
          <w:tcPr>
            <w:tcW w:w="6082" w:type="dxa"/>
          </w:tcPr>
          <w:p w14:paraId="12D59BCE" w14:textId="77777777" w:rsidR="00250137" w:rsidRPr="00BF01C5" w:rsidRDefault="00250137" w:rsidP="00250137">
            <w:pPr>
              <w:autoSpaceDE w:val="0"/>
              <w:autoSpaceDN w:val="0"/>
              <w:adjustRightInd w:val="0"/>
              <w:jc w:val="both"/>
              <w:rPr>
                <w:sz w:val="24"/>
                <w:szCs w:val="24"/>
              </w:rPr>
            </w:pPr>
            <w:r w:rsidRPr="00BF01C5">
              <w:rPr>
                <w:sz w:val="24"/>
                <w:szCs w:val="24"/>
              </w:rPr>
              <w:t>Возмещение затрат, связанных с погребением реабилитированных лиц</w:t>
            </w:r>
          </w:p>
        </w:tc>
        <w:tc>
          <w:tcPr>
            <w:tcW w:w="3276" w:type="dxa"/>
          </w:tcPr>
          <w:p w14:paraId="27C6F82B"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7429E266" w14:textId="77777777" w:rsidTr="000244B6">
        <w:tc>
          <w:tcPr>
            <w:tcW w:w="843" w:type="dxa"/>
          </w:tcPr>
          <w:p w14:paraId="71E7AD56" w14:textId="77777777" w:rsidR="00250137" w:rsidRPr="00BF01C5" w:rsidRDefault="009171C0" w:rsidP="00250137">
            <w:pPr>
              <w:rPr>
                <w:sz w:val="24"/>
                <w:szCs w:val="24"/>
              </w:rPr>
            </w:pPr>
            <w:r>
              <w:rPr>
                <w:sz w:val="24"/>
                <w:szCs w:val="24"/>
              </w:rPr>
              <w:t>16.</w:t>
            </w:r>
          </w:p>
        </w:tc>
        <w:tc>
          <w:tcPr>
            <w:tcW w:w="6082" w:type="dxa"/>
          </w:tcPr>
          <w:p w14:paraId="5FF1B001" w14:textId="77777777" w:rsidR="00250137" w:rsidRPr="00BF01C5" w:rsidRDefault="00250137" w:rsidP="00250137">
            <w:pPr>
              <w:autoSpaceDE w:val="0"/>
              <w:autoSpaceDN w:val="0"/>
              <w:adjustRightInd w:val="0"/>
              <w:jc w:val="both"/>
              <w:rPr>
                <w:sz w:val="24"/>
                <w:szCs w:val="24"/>
              </w:rPr>
            </w:pPr>
            <w:r w:rsidRPr="00BF01C5">
              <w:rPr>
                <w:sz w:val="24"/>
                <w:szCs w:val="24"/>
              </w:rPr>
              <w:t>Предоставление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c>
          <w:tcPr>
            <w:tcW w:w="3276" w:type="dxa"/>
          </w:tcPr>
          <w:p w14:paraId="55FA08A1"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19FD228A" w14:textId="77777777" w:rsidTr="000244B6">
        <w:tc>
          <w:tcPr>
            <w:tcW w:w="843" w:type="dxa"/>
          </w:tcPr>
          <w:p w14:paraId="05DF6210" w14:textId="77777777" w:rsidR="00250137" w:rsidRPr="00BF01C5" w:rsidRDefault="009171C0" w:rsidP="00250137">
            <w:pPr>
              <w:rPr>
                <w:sz w:val="24"/>
                <w:szCs w:val="24"/>
              </w:rPr>
            </w:pPr>
            <w:r>
              <w:rPr>
                <w:sz w:val="24"/>
                <w:szCs w:val="24"/>
              </w:rPr>
              <w:t>17.</w:t>
            </w:r>
          </w:p>
        </w:tc>
        <w:tc>
          <w:tcPr>
            <w:tcW w:w="6082" w:type="dxa"/>
          </w:tcPr>
          <w:p w14:paraId="65C1AECA" w14:textId="77777777" w:rsidR="00250137" w:rsidRPr="00BF01C5" w:rsidRDefault="00250137" w:rsidP="00250137">
            <w:pPr>
              <w:autoSpaceDE w:val="0"/>
              <w:autoSpaceDN w:val="0"/>
              <w:adjustRightInd w:val="0"/>
              <w:jc w:val="both"/>
              <w:rPr>
                <w:sz w:val="24"/>
                <w:szCs w:val="24"/>
              </w:rPr>
            </w:pPr>
            <w:r w:rsidRPr="00BF01C5">
              <w:rPr>
                <w:sz w:val="24"/>
                <w:szCs w:val="24"/>
              </w:rPr>
              <w:t xml:space="preserve">Предоставление ветеранам труда, ветеранам военной службы меры социальной </w:t>
            </w:r>
            <w:r w:rsidRPr="005E4838">
              <w:rPr>
                <w:sz w:val="23"/>
                <w:szCs w:val="23"/>
              </w:rPr>
              <w:t>поддержки</w:t>
            </w:r>
            <w:r w:rsidRPr="00BF01C5">
              <w:rPr>
                <w:sz w:val="24"/>
                <w:szCs w:val="24"/>
              </w:rPr>
              <w:t xml:space="preserve"> </w:t>
            </w:r>
            <w:r w:rsidRPr="005E4838">
              <w:rPr>
                <w:sz w:val="23"/>
                <w:szCs w:val="23"/>
              </w:rPr>
              <w:t>в виде</w:t>
            </w:r>
            <w:r w:rsidRPr="00BF01C5">
              <w:rPr>
                <w:sz w:val="24"/>
                <w:szCs w:val="24"/>
              </w:rPr>
              <w:t xml:space="preserve"> </w:t>
            </w:r>
            <w:r w:rsidRPr="005E4838">
              <w:rPr>
                <w:sz w:val="23"/>
                <w:szCs w:val="23"/>
              </w:rPr>
              <w:t>компенсации</w:t>
            </w:r>
            <w:r w:rsidRPr="00BF01C5">
              <w:rPr>
                <w:sz w:val="24"/>
                <w:szCs w:val="24"/>
              </w:rPr>
              <w:t xml:space="preserve"> расходов на оплату жилых помещений и коммунальных услуг на территории Смоленской области</w:t>
            </w:r>
          </w:p>
        </w:tc>
        <w:tc>
          <w:tcPr>
            <w:tcW w:w="3276" w:type="dxa"/>
          </w:tcPr>
          <w:p w14:paraId="525B7750"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41FEA134" w14:textId="77777777" w:rsidTr="000244B6">
        <w:tc>
          <w:tcPr>
            <w:tcW w:w="843" w:type="dxa"/>
          </w:tcPr>
          <w:p w14:paraId="1F22BFE2" w14:textId="77777777" w:rsidR="00250137" w:rsidRPr="00BF01C5" w:rsidRDefault="009171C0" w:rsidP="00250137">
            <w:pPr>
              <w:rPr>
                <w:sz w:val="24"/>
                <w:szCs w:val="24"/>
              </w:rPr>
            </w:pPr>
            <w:r>
              <w:rPr>
                <w:sz w:val="24"/>
                <w:szCs w:val="24"/>
              </w:rPr>
              <w:t>18.</w:t>
            </w:r>
          </w:p>
        </w:tc>
        <w:tc>
          <w:tcPr>
            <w:tcW w:w="6082" w:type="dxa"/>
          </w:tcPr>
          <w:p w14:paraId="1327F9FA" w14:textId="77777777" w:rsidR="00250137" w:rsidRPr="00BF01C5" w:rsidRDefault="00250137" w:rsidP="00250137">
            <w:pPr>
              <w:autoSpaceDE w:val="0"/>
              <w:autoSpaceDN w:val="0"/>
              <w:adjustRightInd w:val="0"/>
              <w:jc w:val="both"/>
              <w:rPr>
                <w:sz w:val="24"/>
                <w:szCs w:val="24"/>
              </w:rPr>
            </w:pPr>
            <w:r w:rsidRPr="00BF01C5">
              <w:rPr>
                <w:sz w:val="24"/>
                <w:szCs w:val="24"/>
              </w:rPr>
              <w:t xml:space="preserve">Назначение и выплата государственного единовременного пособия </w:t>
            </w:r>
            <w:r w:rsidRPr="005E4838">
              <w:rPr>
                <w:sz w:val="23"/>
                <w:szCs w:val="23"/>
              </w:rPr>
              <w:t>гражданам при</w:t>
            </w:r>
            <w:r w:rsidRPr="00BF01C5">
              <w:rPr>
                <w:sz w:val="24"/>
                <w:szCs w:val="24"/>
              </w:rPr>
              <w:t xml:space="preserve"> возникновении у них поствакцинальных осложнений</w:t>
            </w:r>
          </w:p>
        </w:tc>
        <w:tc>
          <w:tcPr>
            <w:tcW w:w="3276" w:type="dxa"/>
          </w:tcPr>
          <w:p w14:paraId="7FAD9A1F"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3788619" w14:textId="77777777" w:rsidTr="000244B6">
        <w:trPr>
          <w:trHeight w:val="679"/>
        </w:trPr>
        <w:tc>
          <w:tcPr>
            <w:tcW w:w="843" w:type="dxa"/>
          </w:tcPr>
          <w:p w14:paraId="607B312A" w14:textId="77777777" w:rsidR="00250137" w:rsidRPr="00BF01C5" w:rsidRDefault="009171C0" w:rsidP="00250137">
            <w:pPr>
              <w:rPr>
                <w:sz w:val="24"/>
                <w:szCs w:val="24"/>
              </w:rPr>
            </w:pPr>
            <w:r>
              <w:rPr>
                <w:sz w:val="24"/>
                <w:szCs w:val="24"/>
              </w:rPr>
              <w:t>19.</w:t>
            </w:r>
          </w:p>
        </w:tc>
        <w:tc>
          <w:tcPr>
            <w:tcW w:w="6082" w:type="dxa"/>
          </w:tcPr>
          <w:p w14:paraId="7119F9F6" w14:textId="77777777" w:rsidR="00250137" w:rsidRPr="00BF01C5" w:rsidRDefault="00250137" w:rsidP="008B15E3">
            <w:pPr>
              <w:autoSpaceDE w:val="0"/>
              <w:autoSpaceDN w:val="0"/>
              <w:adjustRightInd w:val="0"/>
              <w:jc w:val="both"/>
              <w:rPr>
                <w:sz w:val="24"/>
                <w:szCs w:val="24"/>
              </w:rPr>
            </w:pPr>
            <w:r w:rsidRPr="00BF01C5">
              <w:rPr>
                <w:sz w:val="24"/>
                <w:szCs w:val="24"/>
              </w:rPr>
              <w:t xml:space="preserve">Назначение и выплата ежегодной денежной выплаты лицам, награжденным нагрудным знаком </w:t>
            </w:r>
            <w:r w:rsidR="008B15E3">
              <w:rPr>
                <w:sz w:val="24"/>
                <w:szCs w:val="24"/>
              </w:rPr>
              <w:t>«</w:t>
            </w:r>
            <w:r w:rsidRPr="00BF01C5">
              <w:rPr>
                <w:sz w:val="24"/>
                <w:szCs w:val="24"/>
              </w:rPr>
              <w:t>Почетный донор России</w:t>
            </w:r>
            <w:r w:rsidR="008B15E3">
              <w:rPr>
                <w:sz w:val="24"/>
                <w:szCs w:val="24"/>
              </w:rPr>
              <w:t>»</w:t>
            </w:r>
          </w:p>
        </w:tc>
        <w:tc>
          <w:tcPr>
            <w:tcW w:w="3276" w:type="dxa"/>
          </w:tcPr>
          <w:p w14:paraId="0C974D2E"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0130A447" w14:textId="77777777" w:rsidTr="000244B6">
        <w:tc>
          <w:tcPr>
            <w:tcW w:w="843" w:type="dxa"/>
          </w:tcPr>
          <w:p w14:paraId="61BD433F" w14:textId="77777777" w:rsidR="00250137" w:rsidRPr="00BF01C5" w:rsidRDefault="009171C0" w:rsidP="00250137">
            <w:pPr>
              <w:rPr>
                <w:sz w:val="24"/>
                <w:szCs w:val="24"/>
              </w:rPr>
            </w:pPr>
            <w:r>
              <w:rPr>
                <w:sz w:val="24"/>
                <w:szCs w:val="24"/>
              </w:rPr>
              <w:t>20.</w:t>
            </w:r>
          </w:p>
        </w:tc>
        <w:tc>
          <w:tcPr>
            <w:tcW w:w="6082" w:type="dxa"/>
          </w:tcPr>
          <w:p w14:paraId="34C9C3BF" w14:textId="77777777" w:rsidR="00250137" w:rsidRPr="00BF01C5" w:rsidRDefault="00250137" w:rsidP="00250137">
            <w:pPr>
              <w:tabs>
                <w:tab w:val="left" w:pos="1185"/>
              </w:tabs>
              <w:autoSpaceDE w:val="0"/>
              <w:autoSpaceDN w:val="0"/>
              <w:adjustRightInd w:val="0"/>
              <w:jc w:val="both"/>
              <w:rPr>
                <w:sz w:val="24"/>
                <w:szCs w:val="24"/>
              </w:rPr>
            </w:pPr>
            <w:r w:rsidRPr="00BF01C5">
              <w:rPr>
                <w:sz w:val="24"/>
                <w:szCs w:val="24"/>
              </w:rPr>
              <w:t>Назначение и выплата ежемесячной денежной выплаты ветеранам труда, ветеранам военной службы и труженикам тыла</w:t>
            </w:r>
          </w:p>
        </w:tc>
        <w:tc>
          <w:tcPr>
            <w:tcW w:w="3276" w:type="dxa"/>
          </w:tcPr>
          <w:p w14:paraId="3B673387"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D1185BF" w14:textId="77777777" w:rsidTr="000244B6">
        <w:tc>
          <w:tcPr>
            <w:tcW w:w="843" w:type="dxa"/>
          </w:tcPr>
          <w:p w14:paraId="421AF04A" w14:textId="77777777" w:rsidR="00250137" w:rsidRPr="00BF01C5" w:rsidRDefault="009171C0" w:rsidP="00250137">
            <w:pPr>
              <w:rPr>
                <w:sz w:val="24"/>
                <w:szCs w:val="24"/>
              </w:rPr>
            </w:pPr>
            <w:r>
              <w:rPr>
                <w:sz w:val="24"/>
                <w:szCs w:val="24"/>
              </w:rPr>
              <w:t>21.</w:t>
            </w:r>
          </w:p>
        </w:tc>
        <w:tc>
          <w:tcPr>
            <w:tcW w:w="6082" w:type="dxa"/>
          </w:tcPr>
          <w:p w14:paraId="1E811F14" w14:textId="77777777" w:rsidR="00250137" w:rsidRPr="00BF01C5" w:rsidRDefault="00250137" w:rsidP="008B15E3">
            <w:pPr>
              <w:autoSpaceDE w:val="0"/>
              <w:autoSpaceDN w:val="0"/>
              <w:adjustRightInd w:val="0"/>
              <w:jc w:val="both"/>
              <w:rPr>
                <w:sz w:val="24"/>
                <w:szCs w:val="24"/>
              </w:rPr>
            </w:pPr>
            <w:r w:rsidRPr="00BF01C5">
              <w:rPr>
                <w:sz w:val="24"/>
                <w:szCs w:val="24"/>
              </w:rPr>
              <w:t xml:space="preserve">Назначение и выплата ежемесячной денежной выплаты гражданам, которым присвоено звание </w:t>
            </w:r>
            <w:r w:rsidR="008B15E3">
              <w:rPr>
                <w:sz w:val="24"/>
                <w:szCs w:val="24"/>
              </w:rPr>
              <w:t>«</w:t>
            </w:r>
            <w:r w:rsidRPr="00BF01C5">
              <w:rPr>
                <w:sz w:val="24"/>
                <w:szCs w:val="24"/>
              </w:rPr>
              <w:t>Ветеран труда Смоленской области</w:t>
            </w:r>
            <w:r w:rsidR="008B15E3">
              <w:rPr>
                <w:sz w:val="24"/>
                <w:szCs w:val="24"/>
              </w:rPr>
              <w:t>»</w:t>
            </w:r>
          </w:p>
        </w:tc>
        <w:tc>
          <w:tcPr>
            <w:tcW w:w="3276" w:type="dxa"/>
          </w:tcPr>
          <w:p w14:paraId="5A91F930"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E78039A" w14:textId="77777777" w:rsidTr="000244B6">
        <w:tc>
          <w:tcPr>
            <w:tcW w:w="843" w:type="dxa"/>
          </w:tcPr>
          <w:p w14:paraId="1444CC07" w14:textId="77777777" w:rsidR="00250137" w:rsidRPr="00BF01C5" w:rsidRDefault="009171C0" w:rsidP="00250137">
            <w:pPr>
              <w:rPr>
                <w:sz w:val="24"/>
                <w:szCs w:val="24"/>
              </w:rPr>
            </w:pPr>
            <w:r>
              <w:rPr>
                <w:sz w:val="24"/>
                <w:szCs w:val="24"/>
              </w:rPr>
              <w:t>22.</w:t>
            </w:r>
          </w:p>
        </w:tc>
        <w:tc>
          <w:tcPr>
            <w:tcW w:w="6082" w:type="dxa"/>
          </w:tcPr>
          <w:p w14:paraId="2E53E1A4" w14:textId="77777777" w:rsidR="00250137" w:rsidRPr="00BF01C5" w:rsidRDefault="00250137" w:rsidP="00250137">
            <w:pPr>
              <w:tabs>
                <w:tab w:val="left" w:pos="2385"/>
              </w:tabs>
              <w:autoSpaceDE w:val="0"/>
              <w:autoSpaceDN w:val="0"/>
              <w:adjustRightInd w:val="0"/>
              <w:jc w:val="both"/>
              <w:rPr>
                <w:sz w:val="24"/>
                <w:szCs w:val="24"/>
              </w:rPr>
            </w:pPr>
            <w:r w:rsidRPr="00BF01C5">
              <w:rPr>
                <w:sz w:val="24"/>
                <w:szCs w:val="24"/>
              </w:rPr>
              <w:t>Назначение и выплата ежемесячной денежной выплаты многодетным семьям, проживающим на территории Смоленской области</w:t>
            </w:r>
          </w:p>
        </w:tc>
        <w:tc>
          <w:tcPr>
            <w:tcW w:w="3276" w:type="dxa"/>
          </w:tcPr>
          <w:p w14:paraId="630413C9"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E74E052" w14:textId="77777777" w:rsidTr="000244B6">
        <w:tc>
          <w:tcPr>
            <w:tcW w:w="843" w:type="dxa"/>
          </w:tcPr>
          <w:p w14:paraId="4D2EEEE8" w14:textId="77777777" w:rsidR="00250137" w:rsidRPr="00BF01C5" w:rsidRDefault="009171C0" w:rsidP="00250137">
            <w:pPr>
              <w:rPr>
                <w:sz w:val="24"/>
                <w:szCs w:val="24"/>
              </w:rPr>
            </w:pPr>
            <w:r>
              <w:rPr>
                <w:sz w:val="24"/>
                <w:szCs w:val="24"/>
              </w:rPr>
              <w:t>23.</w:t>
            </w:r>
          </w:p>
        </w:tc>
        <w:tc>
          <w:tcPr>
            <w:tcW w:w="6082" w:type="dxa"/>
          </w:tcPr>
          <w:p w14:paraId="1C900A75" w14:textId="234564D4" w:rsidR="00250137" w:rsidRPr="00BF01C5" w:rsidRDefault="00250137" w:rsidP="009A18FF">
            <w:pPr>
              <w:autoSpaceDE w:val="0"/>
              <w:autoSpaceDN w:val="0"/>
              <w:adjustRightInd w:val="0"/>
              <w:jc w:val="both"/>
              <w:rPr>
                <w:sz w:val="24"/>
                <w:szCs w:val="24"/>
              </w:rPr>
            </w:pPr>
            <w:r w:rsidRPr="00BF01C5">
              <w:rPr>
                <w:sz w:val="24"/>
                <w:szCs w:val="24"/>
              </w:rPr>
              <w:t>Выдача удостоверений многодетной семьи и вкладышей в удостоверени</w:t>
            </w:r>
            <w:r w:rsidR="009A18FF">
              <w:rPr>
                <w:sz w:val="24"/>
                <w:szCs w:val="24"/>
              </w:rPr>
              <w:t>е</w:t>
            </w:r>
            <w:r w:rsidRPr="00BF01C5">
              <w:rPr>
                <w:sz w:val="24"/>
                <w:szCs w:val="24"/>
              </w:rPr>
              <w:t xml:space="preserve"> многодетной семьи</w:t>
            </w:r>
          </w:p>
        </w:tc>
        <w:tc>
          <w:tcPr>
            <w:tcW w:w="3276" w:type="dxa"/>
          </w:tcPr>
          <w:p w14:paraId="5CEDEB9D"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8E45B5A" w14:textId="77777777" w:rsidTr="000244B6">
        <w:tc>
          <w:tcPr>
            <w:tcW w:w="843" w:type="dxa"/>
          </w:tcPr>
          <w:p w14:paraId="54CE6E0C" w14:textId="77777777" w:rsidR="00250137" w:rsidRPr="00BF01C5" w:rsidRDefault="009171C0" w:rsidP="00250137">
            <w:pPr>
              <w:rPr>
                <w:sz w:val="24"/>
                <w:szCs w:val="24"/>
              </w:rPr>
            </w:pPr>
            <w:r>
              <w:rPr>
                <w:sz w:val="24"/>
                <w:szCs w:val="24"/>
              </w:rPr>
              <w:t>24.</w:t>
            </w:r>
          </w:p>
        </w:tc>
        <w:tc>
          <w:tcPr>
            <w:tcW w:w="6082" w:type="dxa"/>
          </w:tcPr>
          <w:p w14:paraId="0E60AE69" w14:textId="77777777" w:rsidR="00250137" w:rsidRPr="00BF01C5" w:rsidRDefault="00250137" w:rsidP="00250137">
            <w:pPr>
              <w:autoSpaceDE w:val="0"/>
              <w:autoSpaceDN w:val="0"/>
              <w:adjustRightInd w:val="0"/>
              <w:jc w:val="both"/>
              <w:rPr>
                <w:sz w:val="24"/>
                <w:szCs w:val="24"/>
              </w:rPr>
            </w:pPr>
            <w:r w:rsidRPr="00BF01C5">
              <w:rPr>
                <w:sz w:val="24"/>
                <w:szCs w:val="24"/>
              </w:rPr>
              <w:t>Предоставление многодетным семьям меры социальной поддержки в виде компенсации расходов на оплату коммунальной услуги по обращению с твердыми коммунальными отходами на территории Смоленской области</w:t>
            </w:r>
          </w:p>
        </w:tc>
        <w:tc>
          <w:tcPr>
            <w:tcW w:w="3276" w:type="dxa"/>
          </w:tcPr>
          <w:p w14:paraId="2E0FA2C6"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315D1ED6" w14:textId="77777777" w:rsidTr="000244B6">
        <w:tc>
          <w:tcPr>
            <w:tcW w:w="843" w:type="dxa"/>
          </w:tcPr>
          <w:p w14:paraId="5B9141DE" w14:textId="77777777" w:rsidR="00250137" w:rsidRPr="00BF01C5" w:rsidRDefault="009171C0" w:rsidP="00250137">
            <w:pPr>
              <w:rPr>
                <w:sz w:val="24"/>
                <w:szCs w:val="24"/>
              </w:rPr>
            </w:pPr>
            <w:r>
              <w:rPr>
                <w:sz w:val="24"/>
                <w:szCs w:val="24"/>
              </w:rPr>
              <w:t>25.</w:t>
            </w:r>
          </w:p>
        </w:tc>
        <w:tc>
          <w:tcPr>
            <w:tcW w:w="6082" w:type="dxa"/>
          </w:tcPr>
          <w:p w14:paraId="6E98C7FF" w14:textId="77777777" w:rsidR="00250137" w:rsidRPr="00BF01C5" w:rsidRDefault="00250137" w:rsidP="00250137">
            <w:pPr>
              <w:autoSpaceDE w:val="0"/>
              <w:autoSpaceDN w:val="0"/>
              <w:adjustRightInd w:val="0"/>
              <w:jc w:val="both"/>
              <w:rPr>
                <w:sz w:val="24"/>
                <w:szCs w:val="24"/>
              </w:rPr>
            </w:pPr>
            <w:r w:rsidRPr="00BF01C5">
              <w:rPr>
                <w:sz w:val="24"/>
                <w:szCs w:val="24"/>
              </w:rPr>
              <w:t>Назначение и выплата ежемесячной денежной выплаты реабилитированным лицам и лицам, признанным пострадавшими от политических репрессий</w:t>
            </w:r>
          </w:p>
        </w:tc>
        <w:tc>
          <w:tcPr>
            <w:tcW w:w="3276" w:type="dxa"/>
          </w:tcPr>
          <w:p w14:paraId="763D867B"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697A68D1" w14:textId="77777777" w:rsidTr="000244B6">
        <w:tc>
          <w:tcPr>
            <w:tcW w:w="843" w:type="dxa"/>
          </w:tcPr>
          <w:p w14:paraId="5C74BED9" w14:textId="77777777" w:rsidR="00250137" w:rsidRPr="00BF01C5" w:rsidRDefault="009171C0" w:rsidP="00250137">
            <w:pPr>
              <w:rPr>
                <w:sz w:val="24"/>
                <w:szCs w:val="24"/>
              </w:rPr>
            </w:pPr>
            <w:r>
              <w:rPr>
                <w:sz w:val="24"/>
                <w:szCs w:val="24"/>
              </w:rPr>
              <w:t>26.</w:t>
            </w:r>
          </w:p>
        </w:tc>
        <w:tc>
          <w:tcPr>
            <w:tcW w:w="6082" w:type="dxa"/>
          </w:tcPr>
          <w:p w14:paraId="05CA7323" w14:textId="77777777" w:rsidR="00250137" w:rsidRPr="00BF01C5" w:rsidRDefault="00250137" w:rsidP="00250137">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t>Назначение и выплата ежемесячной денежной компенсации гражданам при возникновении у них поствакцинальных осложнений</w:t>
            </w:r>
          </w:p>
        </w:tc>
        <w:tc>
          <w:tcPr>
            <w:tcW w:w="3276" w:type="dxa"/>
          </w:tcPr>
          <w:p w14:paraId="42AFB332"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56637ADA" w14:textId="77777777" w:rsidTr="000244B6">
        <w:tc>
          <w:tcPr>
            <w:tcW w:w="843" w:type="dxa"/>
          </w:tcPr>
          <w:p w14:paraId="18140A19" w14:textId="77777777" w:rsidR="00250137" w:rsidRPr="00BF01C5" w:rsidRDefault="009171C0" w:rsidP="00250137">
            <w:pPr>
              <w:rPr>
                <w:sz w:val="24"/>
                <w:szCs w:val="24"/>
              </w:rPr>
            </w:pPr>
            <w:r>
              <w:rPr>
                <w:sz w:val="24"/>
                <w:szCs w:val="24"/>
              </w:rPr>
              <w:t>27.</w:t>
            </w:r>
          </w:p>
        </w:tc>
        <w:tc>
          <w:tcPr>
            <w:tcW w:w="6082" w:type="dxa"/>
          </w:tcPr>
          <w:p w14:paraId="612BE82D" w14:textId="77777777" w:rsidR="00250137" w:rsidRDefault="00250137" w:rsidP="00250137">
            <w:pPr>
              <w:autoSpaceDE w:val="0"/>
              <w:autoSpaceDN w:val="0"/>
              <w:adjustRightInd w:val="0"/>
              <w:jc w:val="both"/>
              <w:rPr>
                <w:sz w:val="24"/>
                <w:szCs w:val="24"/>
              </w:rPr>
            </w:pPr>
            <w:r w:rsidRPr="00BF01C5">
              <w:rPr>
                <w:sz w:val="24"/>
                <w:szCs w:val="24"/>
              </w:rPr>
              <w:t>Назначение и выплата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p w14:paraId="53D41156" w14:textId="77777777" w:rsidR="005E4838" w:rsidRPr="00BF01C5" w:rsidRDefault="005E4838" w:rsidP="00250137">
            <w:pPr>
              <w:autoSpaceDE w:val="0"/>
              <w:autoSpaceDN w:val="0"/>
              <w:adjustRightInd w:val="0"/>
              <w:jc w:val="both"/>
              <w:rPr>
                <w:sz w:val="24"/>
                <w:szCs w:val="24"/>
              </w:rPr>
            </w:pPr>
          </w:p>
        </w:tc>
        <w:tc>
          <w:tcPr>
            <w:tcW w:w="3276" w:type="dxa"/>
          </w:tcPr>
          <w:p w14:paraId="09A9E930"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20BF392" w14:textId="77777777" w:rsidTr="000244B6">
        <w:tc>
          <w:tcPr>
            <w:tcW w:w="843" w:type="dxa"/>
          </w:tcPr>
          <w:p w14:paraId="416CE1AD" w14:textId="77777777" w:rsidR="00250137" w:rsidRPr="00BF01C5" w:rsidRDefault="009171C0" w:rsidP="00250137">
            <w:pPr>
              <w:rPr>
                <w:sz w:val="24"/>
                <w:szCs w:val="24"/>
              </w:rPr>
            </w:pPr>
            <w:r>
              <w:rPr>
                <w:sz w:val="24"/>
                <w:szCs w:val="24"/>
              </w:rPr>
              <w:t>28.</w:t>
            </w:r>
          </w:p>
        </w:tc>
        <w:tc>
          <w:tcPr>
            <w:tcW w:w="6082" w:type="dxa"/>
          </w:tcPr>
          <w:p w14:paraId="12299AFF" w14:textId="77777777" w:rsidR="00250137" w:rsidRDefault="002C028E" w:rsidP="00250137">
            <w:pPr>
              <w:tabs>
                <w:tab w:val="left" w:pos="4665"/>
              </w:tabs>
              <w:autoSpaceDE w:val="0"/>
              <w:autoSpaceDN w:val="0"/>
              <w:adjustRightInd w:val="0"/>
              <w:jc w:val="both"/>
              <w:rPr>
                <w:sz w:val="24"/>
                <w:szCs w:val="24"/>
              </w:rPr>
            </w:pPr>
            <w:r w:rsidRPr="005528AD">
              <w:rPr>
                <w:sz w:val="24"/>
                <w:szCs w:val="24"/>
              </w:rPr>
              <w:t xml:space="preserve">Назначение и выплата ежемесячной денежной выплаты </w:t>
            </w:r>
            <w:r w:rsidRPr="00097283">
              <w:rPr>
                <w:sz w:val="24"/>
                <w:szCs w:val="24"/>
              </w:rPr>
              <w:t xml:space="preserve">семьям при рождении (усыновлении </w:t>
            </w:r>
            <w:r w:rsidRPr="005E4838">
              <w:rPr>
                <w:sz w:val="23"/>
                <w:szCs w:val="23"/>
              </w:rPr>
              <w:t>рожденных</w:t>
            </w:r>
            <w:r w:rsidRPr="00097283">
              <w:rPr>
                <w:sz w:val="24"/>
                <w:szCs w:val="24"/>
              </w:rPr>
              <w:t xml:space="preserve"> в 2021 и 2022 годах) третьего ребенка или последующих детей в  2021 и 2022 годах</w:t>
            </w:r>
          </w:p>
          <w:p w14:paraId="091A7395" w14:textId="1416DB7E" w:rsidR="005E4838" w:rsidRPr="00BF01C5" w:rsidRDefault="005E4838" w:rsidP="00250137">
            <w:pPr>
              <w:tabs>
                <w:tab w:val="left" w:pos="4665"/>
              </w:tabs>
              <w:autoSpaceDE w:val="0"/>
              <w:autoSpaceDN w:val="0"/>
              <w:adjustRightInd w:val="0"/>
              <w:jc w:val="both"/>
              <w:rPr>
                <w:sz w:val="24"/>
                <w:szCs w:val="24"/>
              </w:rPr>
            </w:pPr>
          </w:p>
        </w:tc>
        <w:tc>
          <w:tcPr>
            <w:tcW w:w="3276" w:type="dxa"/>
          </w:tcPr>
          <w:p w14:paraId="56D0C46A"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666B834C" w14:textId="77777777" w:rsidTr="000244B6">
        <w:tc>
          <w:tcPr>
            <w:tcW w:w="843" w:type="dxa"/>
          </w:tcPr>
          <w:p w14:paraId="3F8BF271" w14:textId="77777777" w:rsidR="00250137" w:rsidRPr="00BF01C5" w:rsidRDefault="009171C0" w:rsidP="00250137">
            <w:pPr>
              <w:rPr>
                <w:sz w:val="24"/>
                <w:szCs w:val="24"/>
              </w:rPr>
            </w:pPr>
            <w:r>
              <w:rPr>
                <w:sz w:val="24"/>
                <w:szCs w:val="24"/>
              </w:rPr>
              <w:lastRenderedPageBreak/>
              <w:t>29.</w:t>
            </w:r>
          </w:p>
        </w:tc>
        <w:tc>
          <w:tcPr>
            <w:tcW w:w="6082" w:type="dxa"/>
          </w:tcPr>
          <w:p w14:paraId="76E0C10C" w14:textId="68567DCB" w:rsidR="00AA0153" w:rsidRPr="00BF01C5" w:rsidRDefault="00250137" w:rsidP="00F955B0">
            <w:pPr>
              <w:autoSpaceDE w:val="0"/>
              <w:autoSpaceDN w:val="0"/>
              <w:adjustRightInd w:val="0"/>
              <w:jc w:val="both"/>
              <w:rPr>
                <w:sz w:val="24"/>
                <w:szCs w:val="24"/>
              </w:rPr>
            </w:pPr>
            <w:proofErr w:type="gramStart"/>
            <w:r w:rsidRPr="00BF01C5">
              <w:rPr>
                <w:sz w:val="24"/>
                <w:szCs w:val="24"/>
              </w:rPr>
              <w:t xml:space="preserve">Назначение и выплата областного </w:t>
            </w:r>
            <w:r w:rsidRPr="00A75ABD">
              <w:rPr>
                <w:sz w:val="23"/>
                <w:szCs w:val="23"/>
              </w:rPr>
              <w:t>ежемесячного</w:t>
            </w:r>
            <w:r w:rsidRPr="00BF01C5">
              <w:rPr>
                <w:sz w:val="24"/>
                <w:szCs w:val="24"/>
              </w:rPr>
              <w:t xml:space="preserve"> </w:t>
            </w:r>
            <w:r w:rsidRPr="003E2F88">
              <w:rPr>
                <w:sz w:val="24"/>
                <w:szCs w:val="24"/>
              </w:rPr>
              <w:t>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w:t>
            </w:r>
            <w:r w:rsidR="00AA0153" w:rsidRPr="003E2F88">
              <w:rPr>
                <w:sz w:val="24"/>
                <w:szCs w:val="24"/>
              </w:rPr>
              <w:t xml:space="preserve">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w:t>
            </w:r>
            <w:r w:rsidR="00AA0153" w:rsidRPr="00A75ABD">
              <w:rPr>
                <w:sz w:val="23"/>
                <w:szCs w:val="23"/>
              </w:rPr>
              <w:t>родители)</w:t>
            </w:r>
            <w:r w:rsidR="00AA0153" w:rsidRPr="003E2F88">
              <w:rPr>
                <w:sz w:val="24"/>
                <w:szCs w:val="24"/>
              </w:rPr>
              <w:t xml:space="preserve"> </w:t>
            </w:r>
            <w:r w:rsidR="00AA0153" w:rsidRPr="00A75ABD">
              <w:rPr>
                <w:sz w:val="23"/>
                <w:szCs w:val="23"/>
              </w:rPr>
              <w:t>или</w:t>
            </w:r>
            <w:r w:rsidR="00AA0153" w:rsidRPr="003E2F88">
              <w:rPr>
                <w:sz w:val="24"/>
                <w:szCs w:val="24"/>
              </w:rPr>
              <w:t xml:space="preserve"> </w:t>
            </w:r>
            <w:r w:rsidR="00AA0153" w:rsidRPr="00A75ABD">
              <w:rPr>
                <w:sz w:val="23"/>
                <w:szCs w:val="23"/>
              </w:rPr>
              <w:t>один из</w:t>
            </w:r>
            <w:r w:rsidR="00AA0153" w:rsidRPr="003E2F88">
              <w:rPr>
                <w:sz w:val="24"/>
                <w:szCs w:val="24"/>
              </w:rPr>
              <w:t xml:space="preserve"> них которого являются инвалидами I или II группы, </w:t>
            </w:r>
            <w:r w:rsidRPr="003E2F88">
              <w:rPr>
                <w:sz w:val="24"/>
                <w:szCs w:val="24"/>
              </w:rPr>
              <w:t>в 2023-2025</w:t>
            </w:r>
            <w:proofErr w:type="gramEnd"/>
            <w:r w:rsidRPr="003E2F88">
              <w:rPr>
                <w:sz w:val="24"/>
                <w:szCs w:val="24"/>
              </w:rPr>
              <w:t xml:space="preserve"> </w:t>
            </w:r>
            <w:proofErr w:type="gramStart"/>
            <w:r w:rsidRPr="003E2F88">
              <w:rPr>
                <w:sz w:val="24"/>
                <w:szCs w:val="24"/>
              </w:rPr>
              <w:t>годах</w:t>
            </w:r>
            <w:proofErr w:type="gramEnd"/>
          </w:p>
        </w:tc>
        <w:tc>
          <w:tcPr>
            <w:tcW w:w="3276" w:type="dxa"/>
          </w:tcPr>
          <w:p w14:paraId="275AEE0F"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2540B250" w14:textId="77777777" w:rsidTr="000244B6">
        <w:tc>
          <w:tcPr>
            <w:tcW w:w="843" w:type="dxa"/>
          </w:tcPr>
          <w:p w14:paraId="1A8C237C" w14:textId="6150F3DD" w:rsidR="00250137" w:rsidRPr="00BF01C5" w:rsidRDefault="009171C0" w:rsidP="009A18FF">
            <w:pPr>
              <w:rPr>
                <w:sz w:val="24"/>
                <w:szCs w:val="24"/>
              </w:rPr>
            </w:pPr>
            <w:r>
              <w:rPr>
                <w:sz w:val="24"/>
                <w:szCs w:val="24"/>
              </w:rPr>
              <w:t>3</w:t>
            </w:r>
            <w:r w:rsidR="009A18FF">
              <w:rPr>
                <w:sz w:val="24"/>
                <w:szCs w:val="24"/>
              </w:rPr>
              <w:t>0</w:t>
            </w:r>
            <w:r>
              <w:rPr>
                <w:sz w:val="24"/>
                <w:szCs w:val="24"/>
              </w:rPr>
              <w:t>.</w:t>
            </w:r>
          </w:p>
        </w:tc>
        <w:tc>
          <w:tcPr>
            <w:tcW w:w="6082" w:type="dxa"/>
          </w:tcPr>
          <w:p w14:paraId="0D3A0DC3" w14:textId="6CACFC10" w:rsidR="00250137" w:rsidRPr="00BF01C5" w:rsidRDefault="00250137" w:rsidP="00250137">
            <w:pPr>
              <w:autoSpaceDE w:val="0"/>
              <w:autoSpaceDN w:val="0"/>
              <w:adjustRightInd w:val="0"/>
              <w:jc w:val="both"/>
              <w:rPr>
                <w:sz w:val="24"/>
                <w:szCs w:val="24"/>
              </w:rPr>
            </w:pPr>
            <w:proofErr w:type="gramStart"/>
            <w:r w:rsidRPr="00BF01C5">
              <w:rPr>
                <w:color w:val="000000" w:themeColor="text1"/>
                <w:sz w:val="24"/>
                <w:szCs w:val="24"/>
              </w:rPr>
              <w:t>Назначение в 2022/23 учебном году и 2023/24 учебном году дополнительной меры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из семей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w:t>
            </w:r>
            <w:proofErr w:type="gramEnd"/>
            <w:r w:rsidRPr="00BF01C5">
              <w:rPr>
                <w:color w:val="000000" w:themeColor="text1"/>
                <w:sz w:val="24"/>
                <w:szCs w:val="24"/>
              </w:rPr>
              <w:t xml:space="preserve">, </w:t>
            </w:r>
            <w:proofErr w:type="gramStart"/>
            <w:r w:rsidRPr="00BF01C5">
              <w:rPr>
                <w:color w:val="000000" w:themeColor="text1"/>
                <w:sz w:val="24"/>
                <w:szCs w:val="24"/>
              </w:rPr>
              <w:t xml:space="preserve">Луганской Народной Республики и прибывших на территорию Смоленской области, из семей граждан Российской Федерации, призванных на военную службу по мобилизации, </w:t>
            </w:r>
            <w:r w:rsidRPr="00BF01C5">
              <w:rPr>
                <w:color w:val="000000"/>
                <w:sz w:val="24"/>
                <w:szCs w:val="24"/>
              </w:rPr>
              <w:t>из семей граждан Российской Федерации, пребывающих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из семей граждан Российской Федерации, поступивших на военную службу по контракту в Вооруженные Силы Российской Федерации</w:t>
            </w:r>
            <w:proofErr w:type="gramEnd"/>
            <w:r w:rsidRPr="00BF01C5">
              <w:rPr>
                <w:color w:val="000000"/>
                <w:sz w:val="24"/>
                <w:szCs w:val="24"/>
              </w:rPr>
              <w:t>, войска национальн</w:t>
            </w:r>
            <w:r w:rsidR="00CF7ED3">
              <w:rPr>
                <w:color w:val="000000"/>
                <w:sz w:val="24"/>
                <w:szCs w:val="24"/>
              </w:rPr>
              <w:t>ой гвардии Российской Федерации</w:t>
            </w:r>
            <w:r w:rsidRPr="00BF01C5">
              <w:rPr>
                <w:color w:val="000000"/>
                <w:sz w:val="24"/>
                <w:szCs w:val="24"/>
              </w:rPr>
              <w:t xml:space="preserve"> и принимающих участие в специальной </w:t>
            </w:r>
            <w:r w:rsidRPr="00A75ABD">
              <w:rPr>
                <w:color w:val="000000"/>
                <w:sz w:val="23"/>
                <w:szCs w:val="23"/>
              </w:rPr>
              <w:t>военной</w:t>
            </w:r>
            <w:r w:rsidRPr="00BF01C5">
              <w:rPr>
                <w:color w:val="000000"/>
                <w:sz w:val="24"/>
                <w:szCs w:val="24"/>
              </w:rPr>
              <w:t xml:space="preserve"> операции, а также из семей граждан Российской Федерации, принимавших участие и погибших (умерших) в ходе специальной военной операции, </w:t>
            </w:r>
            <w:r w:rsidRPr="00BF01C5">
              <w:rPr>
                <w:color w:val="000000" w:themeColor="text1"/>
                <w:sz w:val="24"/>
                <w:szCs w:val="24"/>
              </w:rPr>
              <w:t>в виде обеспечения бесплатными горячими завтраками</w:t>
            </w:r>
          </w:p>
        </w:tc>
        <w:tc>
          <w:tcPr>
            <w:tcW w:w="3276" w:type="dxa"/>
          </w:tcPr>
          <w:p w14:paraId="072EB0C9" w14:textId="77777777" w:rsidR="00250137" w:rsidRPr="00BF01C5" w:rsidRDefault="00250137" w:rsidP="00250137">
            <w:pPr>
              <w:rPr>
                <w:sz w:val="24"/>
                <w:szCs w:val="24"/>
              </w:rPr>
            </w:pPr>
            <w:r w:rsidRPr="00BF01C5">
              <w:rPr>
                <w:sz w:val="24"/>
                <w:szCs w:val="24"/>
              </w:rPr>
              <w:t>Министерство социального развития Смоленской области</w:t>
            </w:r>
          </w:p>
        </w:tc>
      </w:tr>
      <w:tr w:rsidR="00250137" w:rsidRPr="00250137" w14:paraId="781E79AD" w14:textId="77777777" w:rsidTr="000244B6">
        <w:tc>
          <w:tcPr>
            <w:tcW w:w="843" w:type="dxa"/>
          </w:tcPr>
          <w:p w14:paraId="3E056FBE" w14:textId="392FE22D" w:rsidR="00250137" w:rsidRPr="00BF01C5" w:rsidRDefault="009171C0" w:rsidP="009A18FF">
            <w:pPr>
              <w:rPr>
                <w:sz w:val="24"/>
                <w:szCs w:val="24"/>
              </w:rPr>
            </w:pPr>
            <w:r>
              <w:rPr>
                <w:sz w:val="24"/>
                <w:szCs w:val="24"/>
              </w:rPr>
              <w:t>3</w:t>
            </w:r>
            <w:r w:rsidR="009A18FF">
              <w:rPr>
                <w:sz w:val="24"/>
                <w:szCs w:val="24"/>
              </w:rPr>
              <w:t>1</w:t>
            </w:r>
            <w:r>
              <w:rPr>
                <w:sz w:val="24"/>
                <w:szCs w:val="24"/>
              </w:rPr>
              <w:t>.</w:t>
            </w:r>
          </w:p>
        </w:tc>
        <w:tc>
          <w:tcPr>
            <w:tcW w:w="6082" w:type="dxa"/>
          </w:tcPr>
          <w:p w14:paraId="719CAD34" w14:textId="77777777" w:rsidR="00250137" w:rsidRPr="00BF01C5" w:rsidRDefault="00250137" w:rsidP="008B15E3">
            <w:pPr>
              <w:autoSpaceDE w:val="0"/>
              <w:autoSpaceDN w:val="0"/>
              <w:adjustRightInd w:val="0"/>
              <w:jc w:val="both"/>
              <w:rPr>
                <w:sz w:val="24"/>
                <w:szCs w:val="24"/>
              </w:rPr>
            </w:pPr>
            <w:r w:rsidRPr="00BF01C5">
              <w:rPr>
                <w:sz w:val="24"/>
                <w:szCs w:val="24"/>
              </w:rPr>
              <w:t xml:space="preserve">Назначение и выплата ежемесячной пожизненной выплаты гражданам, удостоенным почетного звания </w:t>
            </w:r>
            <w:r w:rsidR="008B15E3">
              <w:rPr>
                <w:sz w:val="24"/>
                <w:szCs w:val="24"/>
              </w:rPr>
              <w:t>«</w:t>
            </w:r>
            <w:r w:rsidRPr="00BF01C5">
              <w:rPr>
                <w:sz w:val="24"/>
                <w:szCs w:val="24"/>
              </w:rPr>
              <w:t>Почетный гражданин Смоленской области</w:t>
            </w:r>
            <w:r w:rsidR="008B15E3">
              <w:rPr>
                <w:sz w:val="24"/>
                <w:szCs w:val="24"/>
              </w:rPr>
              <w:t>»</w:t>
            </w:r>
            <w:r w:rsidRPr="00BF01C5">
              <w:rPr>
                <w:sz w:val="24"/>
                <w:szCs w:val="24"/>
              </w:rPr>
              <w:t xml:space="preserve">, и членам семьи гражданина, удостоенного почетного звания </w:t>
            </w:r>
            <w:r w:rsidR="008B15E3">
              <w:rPr>
                <w:sz w:val="24"/>
                <w:szCs w:val="24"/>
              </w:rPr>
              <w:t>«</w:t>
            </w:r>
            <w:r w:rsidRPr="00BF01C5">
              <w:rPr>
                <w:sz w:val="24"/>
                <w:szCs w:val="24"/>
              </w:rPr>
              <w:t>Почетный гражданин Смоленской области</w:t>
            </w:r>
            <w:r w:rsidR="008B15E3">
              <w:rPr>
                <w:sz w:val="24"/>
                <w:szCs w:val="24"/>
              </w:rPr>
              <w:t>»</w:t>
            </w:r>
            <w:r w:rsidRPr="00BF01C5">
              <w:rPr>
                <w:sz w:val="24"/>
                <w:szCs w:val="24"/>
              </w:rPr>
              <w:t xml:space="preserve"> посмертно</w:t>
            </w:r>
          </w:p>
        </w:tc>
        <w:tc>
          <w:tcPr>
            <w:tcW w:w="3276" w:type="dxa"/>
          </w:tcPr>
          <w:p w14:paraId="22AD9449"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4D322DBF" w14:textId="77777777" w:rsidTr="000244B6">
        <w:tc>
          <w:tcPr>
            <w:tcW w:w="843" w:type="dxa"/>
          </w:tcPr>
          <w:p w14:paraId="442ED4CA" w14:textId="1EDFE285" w:rsidR="00250137" w:rsidRPr="00BF01C5" w:rsidRDefault="009171C0" w:rsidP="00DB006C">
            <w:pPr>
              <w:rPr>
                <w:sz w:val="24"/>
                <w:szCs w:val="24"/>
              </w:rPr>
            </w:pPr>
            <w:r>
              <w:rPr>
                <w:sz w:val="24"/>
                <w:szCs w:val="24"/>
              </w:rPr>
              <w:t>3</w:t>
            </w:r>
            <w:r w:rsidR="00DB006C">
              <w:rPr>
                <w:sz w:val="24"/>
                <w:szCs w:val="24"/>
              </w:rPr>
              <w:t>2</w:t>
            </w:r>
            <w:r>
              <w:rPr>
                <w:sz w:val="24"/>
                <w:szCs w:val="24"/>
              </w:rPr>
              <w:t>.</w:t>
            </w:r>
          </w:p>
        </w:tc>
        <w:tc>
          <w:tcPr>
            <w:tcW w:w="6082" w:type="dxa"/>
          </w:tcPr>
          <w:p w14:paraId="53A6156F" w14:textId="77777777" w:rsidR="00250137" w:rsidRPr="00BF01C5" w:rsidRDefault="00250137" w:rsidP="00250137">
            <w:pPr>
              <w:autoSpaceDE w:val="0"/>
              <w:autoSpaceDN w:val="0"/>
              <w:adjustRightInd w:val="0"/>
              <w:jc w:val="both"/>
              <w:rPr>
                <w:sz w:val="24"/>
                <w:szCs w:val="24"/>
              </w:rPr>
            </w:pPr>
            <w:r w:rsidRPr="00BF01C5">
              <w:rPr>
                <w:sz w:val="24"/>
                <w:szCs w:val="24"/>
              </w:rPr>
              <w:t>Назначение и выплата пенсии за выслугу лет лицам, замещавшим должности в органах государственной власти и управления Смоленской области</w:t>
            </w:r>
          </w:p>
        </w:tc>
        <w:tc>
          <w:tcPr>
            <w:tcW w:w="3276" w:type="dxa"/>
          </w:tcPr>
          <w:p w14:paraId="25912B2D"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155DAC65" w14:textId="77777777" w:rsidTr="000244B6">
        <w:tc>
          <w:tcPr>
            <w:tcW w:w="843" w:type="dxa"/>
          </w:tcPr>
          <w:p w14:paraId="1911CE68" w14:textId="51EE6B69" w:rsidR="00250137" w:rsidRPr="00BF01C5" w:rsidRDefault="009171C0" w:rsidP="00DB006C">
            <w:pPr>
              <w:rPr>
                <w:sz w:val="24"/>
                <w:szCs w:val="24"/>
              </w:rPr>
            </w:pPr>
            <w:r>
              <w:rPr>
                <w:sz w:val="24"/>
                <w:szCs w:val="24"/>
              </w:rPr>
              <w:t>3</w:t>
            </w:r>
            <w:r w:rsidR="00DB006C">
              <w:rPr>
                <w:sz w:val="24"/>
                <w:szCs w:val="24"/>
              </w:rPr>
              <w:t>3</w:t>
            </w:r>
            <w:r>
              <w:rPr>
                <w:sz w:val="24"/>
                <w:szCs w:val="24"/>
              </w:rPr>
              <w:t>.</w:t>
            </w:r>
          </w:p>
        </w:tc>
        <w:tc>
          <w:tcPr>
            <w:tcW w:w="6082" w:type="dxa"/>
          </w:tcPr>
          <w:p w14:paraId="5B283356" w14:textId="77777777" w:rsidR="00250137" w:rsidRPr="00BF01C5" w:rsidRDefault="00250137" w:rsidP="00250137">
            <w:pPr>
              <w:autoSpaceDE w:val="0"/>
              <w:autoSpaceDN w:val="0"/>
              <w:adjustRightInd w:val="0"/>
              <w:jc w:val="both"/>
              <w:rPr>
                <w:sz w:val="24"/>
                <w:szCs w:val="24"/>
              </w:rPr>
            </w:pPr>
            <w:r w:rsidRPr="00BF01C5">
              <w:rPr>
                <w:sz w:val="24"/>
                <w:szCs w:val="24"/>
              </w:rPr>
              <w:t xml:space="preserve">Назначение и выплата пенсии за выслугу лет лицам, замещавшим государственные должности Смоленской области, государственные должности государственной </w:t>
            </w:r>
            <w:r w:rsidRPr="00BF01C5">
              <w:rPr>
                <w:sz w:val="24"/>
                <w:szCs w:val="24"/>
              </w:rPr>
              <w:lastRenderedPageBreak/>
              <w:t>службы Смоленской области, должности государственной гражданской службы Смоленской области</w:t>
            </w:r>
          </w:p>
        </w:tc>
        <w:tc>
          <w:tcPr>
            <w:tcW w:w="3276" w:type="dxa"/>
          </w:tcPr>
          <w:p w14:paraId="304655FE" w14:textId="77777777" w:rsidR="00250137" w:rsidRPr="00BF01C5" w:rsidRDefault="00250137" w:rsidP="00630212">
            <w:pPr>
              <w:jc w:val="both"/>
              <w:rPr>
                <w:sz w:val="24"/>
                <w:szCs w:val="24"/>
              </w:rPr>
            </w:pPr>
            <w:r w:rsidRPr="00BF01C5">
              <w:rPr>
                <w:sz w:val="24"/>
                <w:szCs w:val="24"/>
              </w:rPr>
              <w:lastRenderedPageBreak/>
              <w:t>Министерство социального развития Смоленской области</w:t>
            </w:r>
          </w:p>
        </w:tc>
      </w:tr>
      <w:tr w:rsidR="00250137" w:rsidRPr="00250137" w14:paraId="5B26DF16" w14:textId="77777777" w:rsidTr="000244B6">
        <w:tc>
          <w:tcPr>
            <w:tcW w:w="843" w:type="dxa"/>
          </w:tcPr>
          <w:p w14:paraId="45AB5E3B" w14:textId="72182204" w:rsidR="00250137" w:rsidRPr="00BF01C5" w:rsidRDefault="009171C0" w:rsidP="00DB006C">
            <w:pPr>
              <w:rPr>
                <w:sz w:val="24"/>
                <w:szCs w:val="24"/>
              </w:rPr>
            </w:pPr>
            <w:r>
              <w:rPr>
                <w:sz w:val="24"/>
                <w:szCs w:val="24"/>
              </w:rPr>
              <w:lastRenderedPageBreak/>
              <w:t>3</w:t>
            </w:r>
            <w:r w:rsidR="00DB006C">
              <w:rPr>
                <w:sz w:val="24"/>
                <w:szCs w:val="24"/>
              </w:rPr>
              <w:t>4</w:t>
            </w:r>
            <w:r>
              <w:rPr>
                <w:sz w:val="24"/>
                <w:szCs w:val="24"/>
              </w:rPr>
              <w:t>.</w:t>
            </w:r>
          </w:p>
        </w:tc>
        <w:tc>
          <w:tcPr>
            <w:tcW w:w="6082" w:type="dxa"/>
          </w:tcPr>
          <w:p w14:paraId="5A4AD878" w14:textId="77777777" w:rsidR="00250137" w:rsidRPr="00BF01C5" w:rsidRDefault="00250137" w:rsidP="00250137">
            <w:pPr>
              <w:autoSpaceDE w:val="0"/>
              <w:autoSpaceDN w:val="0"/>
              <w:adjustRightInd w:val="0"/>
              <w:jc w:val="both"/>
              <w:rPr>
                <w:sz w:val="24"/>
                <w:szCs w:val="24"/>
              </w:rPr>
            </w:pPr>
            <w:r w:rsidRPr="00BF01C5">
              <w:rPr>
                <w:sz w:val="24"/>
                <w:szCs w:val="24"/>
              </w:rPr>
              <w:t>Назначение и выплата областного государственного единовременного пособия при рождении ребенка</w:t>
            </w:r>
          </w:p>
        </w:tc>
        <w:tc>
          <w:tcPr>
            <w:tcW w:w="3276" w:type="dxa"/>
          </w:tcPr>
          <w:p w14:paraId="045F6809"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1CB7D080" w14:textId="77777777" w:rsidTr="000244B6">
        <w:tc>
          <w:tcPr>
            <w:tcW w:w="843" w:type="dxa"/>
          </w:tcPr>
          <w:p w14:paraId="7D492335" w14:textId="266FA0F1" w:rsidR="00250137" w:rsidRPr="00BF01C5" w:rsidRDefault="009171C0" w:rsidP="00DB006C">
            <w:pPr>
              <w:rPr>
                <w:sz w:val="24"/>
                <w:szCs w:val="24"/>
              </w:rPr>
            </w:pPr>
            <w:r>
              <w:rPr>
                <w:sz w:val="24"/>
                <w:szCs w:val="24"/>
              </w:rPr>
              <w:t>3</w:t>
            </w:r>
            <w:r w:rsidR="00DB006C">
              <w:rPr>
                <w:sz w:val="24"/>
                <w:szCs w:val="24"/>
              </w:rPr>
              <w:t>5</w:t>
            </w:r>
            <w:r>
              <w:rPr>
                <w:sz w:val="24"/>
                <w:szCs w:val="24"/>
              </w:rPr>
              <w:t>.</w:t>
            </w:r>
          </w:p>
        </w:tc>
        <w:tc>
          <w:tcPr>
            <w:tcW w:w="6082" w:type="dxa"/>
          </w:tcPr>
          <w:p w14:paraId="79D8AEBF" w14:textId="77777777" w:rsidR="00250137" w:rsidRPr="00BF01C5" w:rsidRDefault="00250137" w:rsidP="00250137">
            <w:pPr>
              <w:autoSpaceDE w:val="0"/>
              <w:autoSpaceDN w:val="0"/>
              <w:adjustRightInd w:val="0"/>
              <w:jc w:val="both"/>
              <w:rPr>
                <w:sz w:val="24"/>
                <w:szCs w:val="24"/>
              </w:rPr>
            </w:pPr>
            <w:r w:rsidRPr="00BF01C5">
              <w:rPr>
                <w:sz w:val="24"/>
                <w:szCs w:val="24"/>
              </w:rPr>
              <w:t>Назначение и выплата отдельным категориям граждан, работающих и проживающих в сельской местности, поселках городского типа или городах на территории Смоленской области, ежемесячной денежной выплаты</w:t>
            </w:r>
          </w:p>
        </w:tc>
        <w:tc>
          <w:tcPr>
            <w:tcW w:w="3276" w:type="dxa"/>
          </w:tcPr>
          <w:p w14:paraId="08B4D764" w14:textId="77777777" w:rsidR="00250137" w:rsidRPr="00BF01C5" w:rsidRDefault="00250137" w:rsidP="00630212">
            <w:pPr>
              <w:jc w:val="both"/>
              <w:rPr>
                <w:sz w:val="24"/>
                <w:szCs w:val="24"/>
              </w:rPr>
            </w:pPr>
            <w:r w:rsidRPr="00BF01C5">
              <w:rPr>
                <w:sz w:val="24"/>
                <w:szCs w:val="24"/>
              </w:rPr>
              <w:t>Министерство социального развития Смоленской области</w:t>
            </w:r>
          </w:p>
        </w:tc>
      </w:tr>
      <w:tr w:rsidR="00250137" w:rsidRPr="00250137" w14:paraId="0D79B2ED" w14:textId="77777777" w:rsidTr="000244B6">
        <w:tc>
          <w:tcPr>
            <w:tcW w:w="843" w:type="dxa"/>
          </w:tcPr>
          <w:p w14:paraId="52C688AE" w14:textId="1B1DC869" w:rsidR="00250137" w:rsidRPr="00BF01C5" w:rsidRDefault="009171C0" w:rsidP="00DB006C">
            <w:pPr>
              <w:rPr>
                <w:sz w:val="24"/>
                <w:szCs w:val="24"/>
              </w:rPr>
            </w:pPr>
            <w:r>
              <w:rPr>
                <w:sz w:val="24"/>
                <w:szCs w:val="24"/>
              </w:rPr>
              <w:t>3</w:t>
            </w:r>
            <w:r w:rsidR="00DB006C">
              <w:rPr>
                <w:sz w:val="24"/>
                <w:szCs w:val="24"/>
              </w:rPr>
              <w:t>6</w:t>
            </w:r>
            <w:r>
              <w:rPr>
                <w:sz w:val="24"/>
                <w:szCs w:val="24"/>
              </w:rPr>
              <w:t>.</w:t>
            </w:r>
          </w:p>
        </w:tc>
        <w:tc>
          <w:tcPr>
            <w:tcW w:w="6082" w:type="dxa"/>
          </w:tcPr>
          <w:p w14:paraId="25764E4F" w14:textId="3EAA76CE" w:rsidR="00250137" w:rsidRPr="00BF01C5" w:rsidRDefault="00250137" w:rsidP="00CF7ED3">
            <w:pPr>
              <w:autoSpaceDE w:val="0"/>
              <w:autoSpaceDN w:val="0"/>
              <w:adjustRightInd w:val="0"/>
              <w:jc w:val="both"/>
              <w:rPr>
                <w:sz w:val="24"/>
                <w:szCs w:val="24"/>
              </w:rPr>
            </w:pPr>
            <w:proofErr w:type="gramStart"/>
            <w:r w:rsidRPr="00BF01C5">
              <w:rPr>
                <w:sz w:val="24"/>
                <w:szCs w:val="24"/>
              </w:rPr>
              <w:t>Назначение и выплата ежеквартальной денежной выплаты лицам, проходившим военную службу по призыву и ставши</w:t>
            </w:r>
            <w:r w:rsidR="00CF7ED3">
              <w:rPr>
                <w:sz w:val="24"/>
                <w:szCs w:val="24"/>
              </w:rPr>
              <w:t>м</w:t>
            </w:r>
            <w:r w:rsidRPr="00BF01C5">
              <w:rPr>
                <w:sz w:val="24"/>
                <w:szCs w:val="24"/>
              </w:rPr>
              <w:t xml:space="preserve">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w:t>
            </w:r>
            <w:r w:rsidRPr="00A75ABD">
              <w:rPr>
                <w:sz w:val="23"/>
                <w:szCs w:val="23"/>
              </w:rPr>
              <w:t>выполнении задач</w:t>
            </w:r>
            <w:r w:rsidRPr="00BF01C5">
              <w:rPr>
                <w:sz w:val="24"/>
                <w:szCs w:val="24"/>
              </w:rPr>
              <w:t xml:space="preserve"> в условиях вооруженного конфликта в Чеченской Республике и на прилегающих к ней территориях Российской Федерации, </w:t>
            </w:r>
            <w:r w:rsidRPr="00A75ABD">
              <w:rPr>
                <w:sz w:val="23"/>
                <w:szCs w:val="23"/>
              </w:rPr>
              <w:t>отнесенных</w:t>
            </w:r>
            <w:r w:rsidRPr="00BF01C5">
              <w:rPr>
                <w:sz w:val="24"/>
                <w:szCs w:val="24"/>
              </w:rPr>
              <w:t xml:space="preserve"> </w:t>
            </w:r>
            <w:r w:rsidRPr="00A75ABD">
              <w:rPr>
                <w:sz w:val="23"/>
                <w:szCs w:val="23"/>
              </w:rPr>
              <w:t>к зоне</w:t>
            </w:r>
            <w:r w:rsidRPr="00BF01C5">
              <w:rPr>
                <w:sz w:val="24"/>
                <w:szCs w:val="24"/>
              </w:rPr>
              <w:t xml:space="preserve"> вооруженного конфликта, при выполнении задач в</w:t>
            </w:r>
            <w:proofErr w:type="gramEnd"/>
            <w:r w:rsidRPr="00BF01C5">
              <w:rPr>
                <w:sz w:val="24"/>
                <w:szCs w:val="24"/>
              </w:rPr>
              <w:t xml:space="preserve"> ходе контртеррористических операций </w:t>
            </w:r>
            <w:r w:rsidRPr="00A75ABD">
              <w:rPr>
                <w:sz w:val="23"/>
                <w:szCs w:val="23"/>
              </w:rPr>
              <w:t>на территории</w:t>
            </w:r>
            <w:r w:rsidRPr="00BF01C5">
              <w:rPr>
                <w:sz w:val="24"/>
                <w:szCs w:val="24"/>
              </w:rPr>
              <w:t xml:space="preserve"> Север</w:t>
            </w:r>
            <w:proofErr w:type="gramStart"/>
            <w:r w:rsidRPr="00BF01C5">
              <w:rPr>
                <w:sz w:val="24"/>
                <w:szCs w:val="24"/>
              </w:rPr>
              <w:t>о-</w:t>
            </w:r>
            <w:proofErr w:type="gramEnd"/>
            <w:r w:rsidR="00A75ABD">
              <w:rPr>
                <w:sz w:val="24"/>
                <w:szCs w:val="24"/>
              </w:rPr>
              <w:t xml:space="preserve"> </w:t>
            </w:r>
            <w:r w:rsidRPr="00BF01C5">
              <w:rPr>
                <w:sz w:val="24"/>
                <w:szCs w:val="24"/>
              </w:rPr>
              <w:t xml:space="preserve">Кавказского региона, и членам семей лиц, проходивших военную службу по призыву и </w:t>
            </w:r>
            <w:r w:rsidRPr="00A75ABD">
              <w:rPr>
                <w:sz w:val="23"/>
                <w:szCs w:val="23"/>
              </w:rPr>
              <w:t>погибших при</w:t>
            </w:r>
            <w:r w:rsidRPr="00BF01C5">
              <w:rPr>
                <w:sz w:val="24"/>
                <w:szCs w:val="24"/>
              </w:rPr>
              <w:t xml:space="preserve"> </w:t>
            </w:r>
            <w:r w:rsidRPr="00A75ABD">
              <w:rPr>
                <w:sz w:val="23"/>
                <w:szCs w:val="23"/>
              </w:rPr>
              <w:t>исполнении</w:t>
            </w:r>
            <w:r w:rsidRPr="00BF01C5">
              <w:rPr>
                <w:sz w:val="24"/>
                <w:szCs w:val="24"/>
              </w:rPr>
              <w:t xml:space="preserve"> обязанностей военной службы в </w:t>
            </w:r>
            <w:r w:rsidRPr="00A75ABD">
              <w:rPr>
                <w:sz w:val="23"/>
                <w:szCs w:val="23"/>
              </w:rPr>
              <w:t>период боевых</w:t>
            </w:r>
            <w:r w:rsidRPr="00BF01C5">
              <w:rPr>
                <w:sz w:val="24"/>
                <w:szCs w:val="24"/>
              </w:rPr>
              <w:t xml:space="preserve"> действий в Афганистане, при выполнении задач в условиях вооруженного конфликта в Чеченской Республике и на прилегающих к </w:t>
            </w:r>
            <w:r w:rsidRPr="00A75ABD">
              <w:rPr>
                <w:sz w:val="23"/>
                <w:szCs w:val="23"/>
              </w:rPr>
              <w:t>ней территориях</w:t>
            </w:r>
            <w:r w:rsidRPr="00BF01C5">
              <w:rPr>
                <w:sz w:val="24"/>
                <w:szCs w:val="24"/>
              </w:rPr>
              <w:t xml:space="preserve">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p>
        </w:tc>
        <w:tc>
          <w:tcPr>
            <w:tcW w:w="3276" w:type="dxa"/>
          </w:tcPr>
          <w:p w14:paraId="46A6F109" w14:textId="77777777" w:rsidR="00250137" w:rsidRPr="00BF01C5" w:rsidRDefault="00250137" w:rsidP="00250137">
            <w:pPr>
              <w:rPr>
                <w:sz w:val="24"/>
                <w:szCs w:val="24"/>
              </w:rPr>
            </w:pPr>
            <w:r w:rsidRPr="00BF01C5">
              <w:rPr>
                <w:sz w:val="24"/>
                <w:szCs w:val="24"/>
              </w:rPr>
              <w:t>Министерство социального развития Смоленской области</w:t>
            </w:r>
          </w:p>
        </w:tc>
      </w:tr>
      <w:tr w:rsidR="00250137" w:rsidRPr="00250137" w14:paraId="3FF1589D" w14:textId="77777777" w:rsidTr="000244B6">
        <w:tc>
          <w:tcPr>
            <w:tcW w:w="843" w:type="dxa"/>
          </w:tcPr>
          <w:p w14:paraId="10D1DA9C" w14:textId="19D68662" w:rsidR="00250137" w:rsidRPr="00BF01C5" w:rsidRDefault="009171C0" w:rsidP="00DB006C">
            <w:pPr>
              <w:rPr>
                <w:sz w:val="24"/>
                <w:szCs w:val="24"/>
              </w:rPr>
            </w:pPr>
            <w:r>
              <w:rPr>
                <w:sz w:val="24"/>
                <w:szCs w:val="24"/>
              </w:rPr>
              <w:t>3</w:t>
            </w:r>
            <w:r w:rsidR="00DB006C">
              <w:rPr>
                <w:sz w:val="24"/>
                <w:szCs w:val="24"/>
              </w:rPr>
              <w:t>7</w:t>
            </w:r>
            <w:r>
              <w:rPr>
                <w:sz w:val="24"/>
                <w:szCs w:val="24"/>
              </w:rPr>
              <w:t>.</w:t>
            </w:r>
          </w:p>
        </w:tc>
        <w:tc>
          <w:tcPr>
            <w:tcW w:w="6082" w:type="dxa"/>
          </w:tcPr>
          <w:p w14:paraId="5DBC421A" w14:textId="77777777" w:rsidR="00250137" w:rsidRPr="00BF01C5" w:rsidRDefault="00250137" w:rsidP="00250137">
            <w:pPr>
              <w:autoSpaceDE w:val="0"/>
              <w:autoSpaceDN w:val="0"/>
              <w:adjustRightInd w:val="0"/>
              <w:jc w:val="both"/>
              <w:rPr>
                <w:sz w:val="24"/>
                <w:szCs w:val="24"/>
              </w:rPr>
            </w:pPr>
            <w:r w:rsidRPr="00BF01C5">
              <w:rPr>
                <w:sz w:val="24"/>
                <w:szCs w:val="24"/>
              </w:rPr>
              <w:t>Назначение и выплата ежемесячной денежной выплаты членам семей умерших (погибших) Героев Советского Союза, Героев Российской Федерации и полных кавалеров ордена Славы, постоянно проживающим на территории Смоленской области</w:t>
            </w:r>
          </w:p>
        </w:tc>
        <w:tc>
          <w:tcPr>
            <w:tcW w:w="3276" w:type="dxa"/>
          </w:tcPr>
          <w:p w14:paraId="1A40B876" w14:textId="77777777" w:rsidR="00250137" w:rsidRPr="00BF01C5" w:rsidRDefault="00250137" w:rsidP="00250137">
            <w:pPr>
              <w:rPr>
                <w:sz w:val="24"/>
                <w:szCs w:val="24"/>
              </w:rPr>
            </w:pPr>
            <w:r w:rsidRPr="00BF01C5">
              <w:rPr>
                <w:sz w:val="24"/>
                <w:szCs w:val="24"/>
              </w:rPr>
              <w:t>Министерство социального развития Смоленской области</w:t>
            </w:r>
          </w:p>
        </w:tc>
      </w:tr>
      <w:tr w:rsidR="00250137" w:rsidRPr="00250137" w14:paraId="0F92399E" w14:textId="77777777" w:rsidTr="000244B6">
        <w:tc>
          <w:tcPr>
            <w:tcW w:w="843" w:type="dxa"/>
          </w:tcPr>
          <w:p w14:paraId="28E15F65" w14:textId="59D6430A" w:rsidR="00250137" w:rsidRPr="00BF01C5" w:rsidRDefault="009171C0" w:rsidP="00DB006C">
            <w:pPr>
              <w:rPr>
                <w:sz w:val="24"/>
                <w:szCs w:val="24"/>
              </w:rPr>
            </w:pPr>
            <w:r>
              <w:rPr>
                <w:sz w:val="24"/>
                <w:szCs w:val="24"/>
              </w:rPr>
              <w:t>3</w:t>
            </w:r>
            <w:r w:rsidR="00DB006C">
              <w:rPr>
                <w:sz w:val="24"/>
                <w:szCs w:val="24"/>
              </w:rPr>
              <w:t>8</w:t>
            </w:r>
            <w:r>
              <w:rPr>
                <w:sz w:val="24"/>
                <w:szCs w:val="24"/>
              </w:rPr>
              <w:t>.</w:t>
            </w:r>
          </w:p>
        </w:tc>
        <w:tc>
          <w:tcPr>
            <w:tcW w:w="6082" w:type="dxa"/>
          </w:tcPr>
          <w:p w14:paraId="69156FCB" w14:textId="77777777" w:rsidR="00250137" w:rsidRPr="00BF01C5" w:rsidRDefault="00250137" w:rsidP="008B15E3">
            <w:pPr>
              <w:autoSpaceDE w:val="0"/>
              <w:autoSpaceDN w:val="0"/>
              <w:adjustRightInd w:val="0"/>
              <w:jc w:val="both"/>
              <w:rPr>
                <w:sz w:val="24"/>
                <w:szCs w:val="24"/>
              </w:rPr>
            </w:pPr>
            <w:r w:rsidRPr="00BF01C5">
              <w:rPr>
                <w:sz w:val="24"/>
                <w:szCs w:val="24"/>
              </w:rPr>
              <w:t xml:space="preserve">Присвоение звания </w:t>
            </w:r>
            <w:r w:rsidR="008B15E3">
              <w:rPr>
                <w:sz w:val="24"/>
                <w:szCs w:val="24"/>
              </w:rPr>
              <w:t>«</w:t>
            </w:r>
            <w:r w:rsidRPr="00A75ABD">
              <w:rPr>
                <w:sz w:val="23"/>
                <w:szCs w:val="23"/>
              </w:rPr>
              <w:t>Ветеран труда Смоленской области</w:t>
            </w:r>
            <w:r w:rsidR="008B15E3">
              <w:rPr>
                <w:sz w:val="24"/>
                <w:szCs w:val="24"/>
              </w:rPr>
              <w:t>»</w:t>
            </w:r>
          </w:p>
        </w:tc>
        <w:tc>
          <w:tcPr>
            <w:tcW w:w="3276" w:type="dxa"/>
          </w:tcPr>
          <w:p w14:paraId="766EB13C" w14:textId="77777777" w:rsidR="00250137" w:rsidRPr="00BF01C5" w:rsidRDefault="00250137" w:rsidP="00250137">
            <w:pPr>
              <w:rPr>
                <w:sz w:val="24"/>
                <w:szCs w:val="24"/>
              </w:rPr>
            </w:pPr>
            <w:r w:rsidRPr="00BF01C5">
              <w:rPr>
                <w:sz w:val="24"/>
                <w:szCs w:val="24"/>
              </w:rPr>
              <w:t>Министерство социального развития Смоленской области</w:t>
            </w:r>
          </w:p>
        </w:tc>
      </w:tr>
      <w:tr w:rsidR="00250137" w:rsidRPr="00250137" w14:paraId="147F6C0A" w14:textId="77777777" w:rsidTr="000244B6">
        <w:tc>
          <w:tcPr>
            <w:tcW w:w="843" w:type="dxa"/>
          </w:tcPr>
          <w:p w14:paraId="77B92EBF" w14:textId="454A74A5" w:rsidR="00250137" w:rsidRPr="00BF01C5" w:rsidRDefault="00DB006C" w:rsidP="00250137">
            <w:pPr>
              <w:rPr>
                <w:sz w:val="24"/>
                <w:szCs w:val="24"/>
              </w:rPr>
            </w:pPr>
            <w:r>
              <w:rPr>
                <w:sz w:val="24"/>
                <w:szCs w:val="24"/>
              </w:rPr>
              <w:t>39.</w:t>
            </w:r>
          </w:p>
        </w:tc>
        <w:tc>
          <w:tcPr>
            <w:tcW w:w="6082" w:type="dxa"/>
          </w:tcPr>
          <w:p w14:paraId="1643591D" w14:textId="77777777" w:rsidR="00250137" w:rsidRPr="00BF01C5" w:rsidRDefault="00250137" w:rsidP="008B15E3">
            <w:pPr>
              <w:autoSpaceDE w:val="0"/>
              <w:autoSpaceDN w:val="0"/>
              <w:adjustRightInd w:val="0"/>
              <w:jc w:val="both"/>
              <w:rPr>
                <w:sz w:val="24"/>
                <w:szCs w:val="24"/>
              </w:rPr>
            </w:pPr>
            <w:r w:rsidRPr="00BF01C5">
              <w:rPr>
                <w:sz w:val="24"/>
                <w:szCs w:val="24"/>
              </w:rPr>
              <w:t xml:space="preserve">Присвоение звания </w:t>
            </w:r>
            <w:r w:rsidR="008B15E3">
              <w:rPr>
                <w:sz w:val="24"/>
                <w:szCs w:val="24"/>
              </w:rPr>
              <w:t>«</w:t>
            </w:r>
            <w:r w:rsidRPr="00BF01C5">
              <w:rPr>
                <w:sz w:val="24"/>
                <w:szCs w:val="24"/>
              </w:rPr>
              <w:t>Ветеран труда</w:t>
            </w:r>
            <w:r w:rsidR="008B15E3">
              <w:rPr>
                <w:sz w:val="24"/>
                <w:szCs w:val="24"/>
              </w:rPr>
              <w:t>»</w:t>
            </w:r>
          </w:p>
        </w:tc>
        <w:tc>
          <w:tcPr>
            <w:tcW w:w="3276" w:type="dxa"/>
          </w:tcPr>
          <w:p w14:paraId="30BE6D9A" w14:textId="77777777" w:rsidR="00250137" w:rsidRPr="00BF01C5" w:rsidRDefault="00250137" w:rsidP="00250137">
            <w:pPr>
              <w:rPr>
                <w:sz w:val="24"/>
                <w:szCs w:val="24"/>
              </w:rPr>
            </w:pPr>
            <w:r w:rsidRPr="00BF01C5">
              <w:rPr>
                <w:sz w:val="24"/>
                <w:szCs w:val="24"/>
              </w:rPr>
              <w:t>Министерство социального развития Смоленской области</w:t>
            </w:r>
          </w:p>
        </w:tc>
      </w:tr>
      <w:tr w:rsidR="00DB006C" w:rsidRPr="00250137" w14:paraId="02FFE111" w14:textId="77777777" w:rsidTr="000244B6">
        <w:tc>
          <w:tcPr>
            <w:tcW w:w="843" w:type="dxa"/>
          </w:tcPr>
          <w:p w14:paraId="77606CDC" w14:textId="03E39A35" w:rsidR="00DB006C" w:rsidRPr="00BF01C5" w:rsidRDefault="00DB006C" w:rsidP="00DB006C">
            <w:pPr>
              <w:rPr>
                <w:sz w:val="24"/>
                <w:szCs w:val="24"/>
              </w:rPr>
            </w:pPr>
            <w:r>
              <w:rPr>
                <w:sz w:val="24"/>
                <w:szCs w:val="24"/>
              </w:rPr>
              <w:t>40.</w:t>
            </w:r>
          </w:p>
        </w:tc>
        <w:tc>
          <w:tcPr>
            <w:tcW w:w="6082" w:type="dxa"/>
          </w:tcPr>
          <w:p w14:paraId="493D1AB9" w14:textId="77777777" w:rsidR="00DB006C" w:rsidRPr="00BF01C5" w:rsidRDefault="00DB006C" w:rsidP="00DB006C">
            <w:pPr>
              <w:autoSpaceDE w:val="0"/>
              <w:autoSpaceDN w:val="0"/>
              <w:adjustRightInd w:val="0"/>
              <w:jc w:val="both"/>
              <w:rPr>
                <w:sz w:val="24"/>
                <w:szCs w:val="24"/>
              </w:rPr>
            </w:pPr>
            <w:r w:rsidRPr="00BF01C5">
              <w:rPr>
                <w:sz w:val="24"/>
                <w:szCs w:val="24"/>
              </w:rPr>
              <w:t>Оформление и выдача гражданам удостоверения участника ликвидации последствий катастрофы на Чернобыльской АЭС</w:t>
            </w:r>
          </w:p>
        </w:tc>
        <w:tc>
          <w:tcPr>
            <w:tcW w:w="3276" w:type="dxa"/>
          </w:tcPr>
          <w:p w14:paraId="48370D23" w14:textId="77777777" w:rsidR="00DB006C" w:rsidRPr="00BF01C5" w:rsidRDefault="00DB006C" w:rsidP="00DB006C">
            <w:pPr>
              <w:rPr>
                <w:sz w:val="24"/>
                <w:szCs w:val="24"/>
              </w:rPr>
            </w:pPr>
            <w:r w:rsidRPr="00BF01C5">
              <w:rPr>
                <w:sz w:val="24"/>
                <w:szCs w:val="24"/>
              </w:rPr>
              <w:t>Министерство социального развития Смоленской области</w:t>
            </w:r>
          </w:p>
        </w:tc>
      </w:tr>
      <w:tr w:rsidR="00DB006C" w:rsidRPr="00250137" w14:paraId="28BF234F" w14:textId="77777777" w:rsidTr="000244B6">
        <w:tc>
          <w:tcPr>
            <w:tcW w:w="843" w:type="dxa"/>
          </w:tcPr>
          <w:p w14:paraId="2D6A0B7D" w14:textId="4D9FA856" w:rsidR="00DB006C" w:rsidRPr="00BF01C5" w:rsidRDefault="00DB006C" w:rsidP="00DB006C">
            <w:pPr>
              <w:rPr>
                <w:sz w:val="24"/>
                <w:szCs w:val="24"/>
              </w:rPr>
            </w:pPr>
            <w:r>
              <w:rPr>
                <w:sz w:val="24"/>
                <w:szCs w:val="24"/>
              </w:rPr>
              <w:t>41.</w:t>
            </w:r>
          </w:p>
        </w:tc>
        <w:tc>
          <w:tcPr>
            <w:tcW w:w="6082" w:type="dxa"/>
          </w:tcPr>
          <w:p w14:paraId="58478ABC" w14:textId="0BDD7896" w:rsidR="00A75ABD" w:rsidRPr="00BF01C5" w:rsidRDefault="00DB006C" w:rsidP="00A75ABD">
            <w:pPr>
              <w:autoSpaceDE w:val="0"/>
              <w:autoSpaceDN w:val="0"/>
              <w:adjustRightInd w:val="0"/>
              <w:jc w:val="both"/>
              <w:rPr>
                <w:sz w:val="24"/>
                <w:szCs w:val="24"/>
              </w:rPr>
            </w:pPr>
            <w:r w:rsidRPr="00BF01C5">
              <w:rPr>
                <w:sz w:val="24"/>
                <w:szCs w:val="24"/>
              </w:rPr>
              <w:t>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tc>
        <w:tc>
          <w:tcPr>
            <w:tcW w:w="3276" w:type="dxa"/>
          </w:tcPr>
          <w:p w14:paraId="4BA23459" w14:textId="77777777" w:rsidR="00DB006C" w:rsidRPr="00BF01C5" w:rsidRDefault="00DB006C" w:rsidP="00DB006C">
            <w:pPr>
              <w:rPr>
                <w:sz w:val="24"/>
                <w:szCs w:val="24"/>
              </w:rPr>
            </w:pPr>
            <w:r w:rsidRPr="00BF01C5">
              <w:rPr>
                <w:sz w:val="24"/>
                <w:szCs w:val="24"/>
              </w:rPr>
              <w:t>Министерство социального развития Смоленской области</w:t>
            </w:r>
          </w:p>
        </w:tc>
      </w:tr>
      <w:tr w:rsidR="00DB006C" w:rsidRPr="00250137" w14:paraId="3BDB6B28" w14:textId="77777777" w:rsidTr="000244B6">
        <w:tc>
          <w:tcPr>
            <w:tcW w:w="843" w:type="dxa"/>
          </w:tcPr>
          <w:p w14:paraId="47BA5388" w14:textId="0109D738" w:rsidR="00DB006C" w:rsidRPr="00BF01C5" w:rsidRDefault="00DB006C" w:rsidP="00DB006C">
            <w:pPr>
              <w:rPr>
                <w:sz w:val="24"/>
                <w:szCs w:val="24"/>
              </w:rPr>
            </w:pPr>
            <w:r>
              <w:rPr>
                <w:sz w:val="24"/>
                <w:szCs w:val="24"/>
              </w:rPr>
              <w:t>42.</w:t>
            </w:r>
          </w:p>
        </w:tc>
        <w:tc>
          <w:tcPr>
            <w:tcW w:w="6082" w:type="dxa"/>
          </w:tcPr>
          <w:p w14:paraId="10D46DA0" w14:textId="77777777" w:rsidR="00A75ABD" w:rsidRDefault="00DB006C" w:rsidP="00DB006C">
            <w:pPr>
              <w:autoSpaceDE w:val="0"/>
              <w:autoSpaceDN w:val="0"/>
              <w:adjustRightInd w:val="0"/>
              <w:jc w:val="both"/>
              <w:rPr>
                <w:sz w:val="24"/>
                <w:szCs w:val="24"/>
              </w:rPr>
            </w:pPr>
            <w:r w:rsidRPr="00BF01C5">
              <w:rPr>
                <w:sz w:val="24"/>
                <w:szCs w:val="24"/>
              </w:rPr>
              <w:t>Оформление и выдача удостоверений гражданам, подвергшимся воздействию радиации вследствие аварии</w:t>
            </w:r>
            <w:r w:rsidR="00A75ABD">
              <w:rPr>
                <w:sz w:val="24"/>
                <w:szCs w:val="24"/>
              </w:rPr>
              <w:br/>
            </w:r>
          </w:p>
          <w:p w14:paraId="52236D55" w14:textId="4A0DB519" w:rsidR="00DB006C" w:rsidRPr="00BF01C5" w:rsidRDefault="00DB006C" w:rsidP="00DB006C">
            <w:pPr>
              <w:autoSpaceDE w:val="0"/>
              <w:autoSpaceDN w:val="0"/>
              <w:adjustRightInd w:val="0"/>
              <w:jc w:val="both"/>
              <w:rPr>
                <w:sz w:val="24"/>
                <w:szCs w:val="24"/>
              </w:rPr>
            </w:pPr>
            <w:r w:rsidRPr="00BF01C5">
              <w:rPr>
                <w:sz w:val="24"/>
                <w:szCs w:val="24"/>
              </w:rPr>
              <w:lastRenderedPageBreak/>
              <w:t xml:space="preserve">в 1957 году на производственном </w:t>
            </w:r>
            <w:r w:rsidRPr="00A75ABD">
              <w:rPr>
                <w:sz w:val="23"/>
                <w:szCs w:val="23"/>
              </w:rPr>
              <w:t>объединении</w:t>
            </w:r>
            <w:r w:rsidRPr="00BF01C5">
              <w:rPr>
                <w:sz w:val="24"/>
                <w:szCs w:val="24"/>
              </w:rPr>
              <w:t xml:space="preserve"> </w:t>
            </w:r>
            <w:r>
              <w:rPr>
                <w:sz w:val="24"/>
                <w:szCs w:val="24"/>
              </w:rPr>
              <w:t>«</w:t>
            </w:r>
            <w:r w:rsidRPr="00BF01C5">
              <w:rPr>
                <w:sz w:val="24"/>
                <w:szCs w:val="24"/>
              </w:rPr>
              <w:t>Маяк</w:t>
            </w:r>
            <w:r>
              <w:rPr>
                <w:sz w:val="24"/>
                <w:szCs w:val="24"/>
              </w:rPr>
              <w:t>»</w:t>
            </w:r>
            <w:r w:rsidRPr="00BF01C5">
              <w:rPr>
                <w:sz w:val="24"/>
                <w:szCs w:val="24"/>
              </w:rPr>
              <w:t xml:space="preserve"> и сбросов радиоактивных отходов в реку </w:t>
            </w:r>
            <w:proofErr w:type="spellStart"/>
            <w:r w:rsidRPr="00BF01C5">
              <w:rPr>
                <w:sz w:val="24"/>
                <w:szCs w:val="24"/>
              </w:rPr>
              <w:t>Теча</w:t>
            </w:r>
            <w:proofErr w:type="spellEnd"/>
          </w:p>
        </w:tc>
        <w:tc>
          <w:tcPr>
            <w:tcW w:w="3276" w:type="dxa"/>
          </w:tcPr>
          <w:p w14:paraId="3426496B" w14:textId="77777777" w:rsidR="00DB006C" w:rsidRPr="00BF01C5" w:rsidRDefault="00DB006C" w:rsidP="00DB006C">
            <w:pPr>
              <w:rPr>
                <w:sz w:val="24"/>
                <w:szCs w:val="24"/>
              </w:rPr>
            </w:pPr>
            <w:r w:rsidRPr="00BF01C5">
              <w:rPr>
                <w:sz w:val="24"/>
                <w:szCs w:val="24"/>
              </w:rPr>
              <w:lastRenderedPageBreak/>
              <w:t>Министерство социального развития Смоленской области</w:t>
            </w:r>
          </w:p>
        </w:tc>
      </w:tr>
      <w:tr w:rsidR="00DB006C" w:rsidRPr="00250137" w14:paraId="57D7C721" w14:textId="77777777" w:rsidTr="000244B6">
        <w:tc>
          <w:tcPr>
            <w:tcW w:w="843" w:type="dxa"/>
          </w:tcPr>
          <w:p w14:paraId="6BAABCD6" w14:textId="71922900" w:rsidR="00DB006C" w:rsidRPr="00BF01C5" w:rsidRDefault="00DB006C" w:rsidP="00DB006C">
            <w:pPr>
              <w:rPr>
                <w:sz w:val="24"/>
                <w:szCs w:val="24"/>
              </w:rPr>
            </w:pPr>
            <w:r>
              <w:rPr>
                <w:sz w:val="24"/>
                <w:szCs w:val="24"/>
              </w:rPr>
              <w:lastRenderedPageBreak/>
              <w:t>43.</w:t>
            </w:r>
          </w:p>
        </w:tc>
        <w:tc>
          <w:tcPr>
            <w:tcW w:w="6082" w:type="dxa"/>
          </w:tcPr>
          <w:p w14:paraId="101B5FBF" w14:textId="77777777" w:rsidR="00DB006C" w:rsidRPr="00BF01C5" w:rsidRDefault="00DB006C" w:rsidP="00DB006C">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t>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3276" w:type="dxa"/>
          </w:tcPr>
          <w:p w14:paraId="0534DB90" w14:textId="77777777" w:rsidR="00DB006C" w:rsidRPr="00BF01C5" w:rsidRDefault="00DB006C" w:rsidP="00DB006C">
            <w:pPr>
              <w:rPr>
                <w:sz w:val="24"/>
                <w:szCs w:val="24"/>
              </w:rPr>
            </w:pPr>
            <w:r w:rsidRPr="00BF01C5">
              <w:rPr>
                <w:sz w:val="24"/>
                <w:szCs w:val="24"/>
              </w:rPr>
              <w:t>Министерство социального развития Смоленской области</w:t>
            </w:r>
          </w:p>
        </w:tc>
      </w:tr>
      <w:tr w:rsidR="00DB006C" w:rsidRPr="00250137" w14:paraId="73E61B7D" w14:textId="77777777" w:rsidTr="000244B6">
        <w:tc>
          <w:tcPr>
            <w:tcW w:w="843" w:type="dxa"/>
          </w:tcPr>
          <w:p w14:paraId="0BFF1016" w14:textId="0F3BE4E8" w:rsidR="00DB006C" w:rsidRPr="00BF01C5" w:rsidRDefault="00DB006C" w:rsidP="00DB006C">
            <w:pPr>
              <w:rPr>
                <w:sz w:val="24"/>
                <w:szCs w:val="24"/>
              </w:rPr>
            </w:pPr>
            <w:r>
              <w:rPr>
                <w:sz w:val="24"/>
                <w:szCs w:val="24"/>
              </w:rPr>
              <w:t>44.</w:t>
            </w:r>
          </w:p>
        </w:tc>
        <w:tc>
          <w:tcPr>
            <w:tcW w:w="6082" w:type="dxa"/>
          </w:tcPr>
          <w:p w14:paraId="5318E053" w14:textId="77777777" w:rsidR="00DB006C" w:rsidRPr="00BF01C5" w:rsidRDefault="00DB006C" w:rsidP="00DB006C">
            <w:pPr>
              <w:autoSpaceDE w:val="0"/>
              <w:autoSpaceDN w:val="0"/>
              <w:adjustRightInd w:val="0"/>
              <w:jc w:val="both"/>
              <w:rPr>
                <w:sz w:val="24"/>
                <w:szCs w:val="24"/>
              </w:rPr>
            </w:pPr>
            <w:r w:rsidRPr="00BF01C5">
              <w:rPr>
                <w:sz w:val="24"/>
                <w:szCs w:val="24"/>
              </w:rPr>
              <w:t>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3276" w:type="dxa"/>
          </w:tcPr>
          <w:p w14:paraId="7C62C32A"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7D44B803" w14:textId="77777777" w:rsidTr="000244B6">
        <w:tc>
          <w:tcPr>
            <w:tcW w:w="843" w:type="dxa"/>
          </w:tcPr>
          <w:p w14:paraId="5DB986B7" w14:textId="07C959B3" w:rsidR="00DB006C" w:rsidRPr="00BF01C5" w:rsidRDefault="00DB006C" w:rsidP="00DB006C">
            <w:pPr>
              <w:rPr>
                <w:sz w:val="24"/>
                <w:szCs w:val="24"/>
              </w:rPr>
            </w:pPr>
            <w:r>
              <w:rPr>
                <w:sz w:val="24"/>
                <w:szCs w:val="24"/>
              </w:rPr>
              <w:t>45.</w:t>
            </w:r>
          </w:p>
        </w:tc>
        <w:tc>
          <w:tcPr>
            <w:tcW w:w="6082" w:type="dxa"/>
          </w:tcPr>
          <w:p w14:paraId="31720182" w14:textId="77777777" w:rsidR="00DB006C" w:rsidRPr="00BF01C5" w:rsidRDefault="00DB006C" w:rsidP="00DB006C">
            <w:pPr>
              <w:autoSpaceDE w:val="0"/>
              <w:autoSpaceDN w:val="0"/>
              <w:adjustRightInd w:val="0"/>
              <w:jc w:val="both"/>
              <w:rPr>
                <w:sz w:val="24"/>
                <w:szCs w:val="24"/>
              </w:rPr>
            </w:pPr>
            <w:proofErr w:type="gramStart"/>
            <w:r w:rsidRPr="00BF01C5">
              <w:rPr>
                <w:color w:val="000000" w:themeColor="text1"/>
                <w:sz w:val="24"/>
                <w:szCs w:val="24"/>
              </w:rPr>
              <w:t xml:space="preserve">Предоставление материальной помощи гражданам пожилого возраста, инвалидам, </w:t>
            </w:r>
            <w:r w:rsidRPr="00A75ABD">
              <w:rPr>
                <w:color w:val="000000" w:themeColor="text1"/>
                <w:sz w:val="23"/>
                <w:szCs w:val="23"/>
              </w:rPr>
              <w:t>гражданам</w:t>
            </w:r>
            <w:r w:rsidRPr="00BF01C5">
              <w:rPr>
                <w:color w:val="000000" w:themeColor="text1"/>
                <w:sz w:val="24"/>
                <w:szCs w:val="24"/>
              </w:rPr>
              <w:t>,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2023-2025</w:t>
            </w:r>
            <w:proofErr w:type="gramEnd"/>
            <w:r w:rsidRPr="00BF01C5">
              <w:rPr>
                <w:color w:val="000000" w:themeColor="text1"/>
                <w:sz w:val="24"/>
                <w:szCs w:val="24"/>
              </w:rPr>
              <w:t xml:space="preserve"> </w:t>
            </w:r>
            <w:proofErr w:type="gramStart"/>
            <w:r w:rsidRPr="00BF01C5">
              <w:rPr>
                <w:color w:val="000000" w:themeColor="text1"/>
                <w:sz w:val="24"/>
                <w:szCs w:val="24"/>
              </w:rPr>
              <w:t>годах</w:t>
            </w:r>
            <w:proofErr w:type="gramEnd"/>
          </w:p>
        </w:tc>
        <w:tc>
          <w:tcPr>
            <w:tcW w:w="3276" w:type="dxa"/>
          </w:tcPr>
          <w:p w14:paraId="7DB0A8B2"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6CE75987" w14:textId="77777777" w:rsidTr="000244B6">
        <w:tc>
          <w:tcPr>
            <w:tcW w:w="843" w:type="dxa"/>
          </w:tcPr>
          <w:p w14:paraId="505434F6" w14:textId="5282CB18" w:rsidR="00DB006C" w:rsidRPr="00BF01C5" w:rsidRDefault="00DB006C" w:rsidP="00DB006C">
            <w:pPr>
              <w:rPr>
                <w:sz w:val="24"/>
                <w:szCs w:val="24"/>
              </w:rPr>
            </w:pPr>
            <w:r>
              <w:rPr>
                <w:sz w:val="24"/>
                <w:szCs w:val="24"/>
              </w:rPr>
              <w:t>46.</w:t>
            </w:r>
          </w:p>
        </w:tc>
        <w:tc>
          <w:tcPr>
            <w:tcW w:w="6082" w:type="dxa"/>
          </w:tcPr>
          <w:p w14:paraId="4980B488" w14:textId="77777777" w:rsidR="00DB006C" w:rsidRPr="00BF01C5" w:rsidRDefault="00DB006C" w:rsidP="00DB006C">
            <w:pPr>
              <w:autoSpaceDE w:val="0"/>
              <w:autoSpaceDN w:val="0"/>
              <w:adjustRightInd w:val="0"/>
              <w:jc w:val="both"/>
              <w:rPr>
                <w:sz w:val="24"/>
                <w:szCs w:val="24"/>
              </w:rPr>
            </w:pPr>
            <w:r w:rsidRPr="00BF01C5">
              <w:rPr>
                <w:sz w:val="24"/>
                <w:szCs w:val="24"/>
              </w:rPr>
              <w:t>Предоставление гражданам субсидий на оплату жилого помещения и коммунальных услуг</w:t>
            </w:r>
          </w:p>
        </w:tc>
        <w:tc>
          <w:tcPr>
            <w:tcW w:w="3276" w:type="dxa"/>
          </w:tcPr>
          <w:p w14:paraId="699AA636"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13F8DF6A" w14:textId="77777777" w:rsidTr="000244B6">
        <w:tc>
          <w:tcPr>
            <w:tcW w:w="843" w:type="dxa"/>
          </w:tcPr>
          <w:p w14:paraId="0262902D" w14:textId="7EB631DB" w:rsidR="00DB006C" w:rsidRPr="00BF01C5" w:rsidRDefault="00DB006C" w:rsidP="00DB006C">
            <w:pPr>
              <w:rPr>
                <w:sz w:val="24"/>
                <w:szCs w:val="24"/>
              </w:rPr>
            </w:pPr>
            <w:r>
              <w:rPr>
                <w:sz w:val="24"/>
                <w:szCs w:val="24"/>
              </w:rPr>
              <w:t>47.</w:t>
            </w:r>
          </w:p>
        </w:tc>
        <w:tc>
          <w:tcPr>
            <w:tcW w:w="6082" w:type="dxa"/>
          </w:tcPr>
          <w:p w14:paraId="1A41B2D7" w14:textId="227F43F9" w:rsidR="00DB006C" w:rsidRPr="00BF01C5" w:rsidRDefault="00F955B0" w:rsidP="00DB006C">
            <w:pPr>
              <w:autoSpaceDE w:val="0"/>
              <w:autoSpaceDN w:val="0"/>
              <w:adjustRightInd w:val="0"/>
              <w:jc w:val="both"/>
              <w:rPr>
                <w:sz w:val="24"/>
                <w:szCs w:val="24"/>
              </w:rPr>
            </w:pPr>
            <w:r w:rsidRPr="005528AD">
              <w:rPr>
                <w:sz w:val="24"/>
                <w:szCs w:val="24"/>
              </w:rPr>
              <w:t xml:space="preserve">Предоставление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молодой семье </w:t>
            </w:r>
            <w:r>
              <w:rPr>
                <w:sz w:val="24"/>
                <w:szCs w:val="24"/>
              </w:rPr>
              <w:t>–</w:t>
            </w:r>
            <w:r w:rsidRPr="005528AD">
              <w:rPr>
                <w:sz w:val="24"/>
                <w:szCs w:val="24"/>
              </w:rPr>
              <w:t xml:space="preserve"> участнику областной государственной программы «Социальная поддержка граждан, проживающих на территории Смоленской области»</w:t>
            </w:r>
          </w:p>
        </w:tc>
        <w:tc>
          <w:tcPr>
            <w:tcW w:w="3276" w:type="dxa"/>
          </w:tcPr>
          <w:p w14:paraId="6576A731"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4B058D3E" w14:textId="77777777" w:rsidTr="000244B6">
        <w:tc>
          <w:tcPr>
            <w:tcW w:w="843" w:type="dxa"/>
          </w:tcPr>
          <w:p w14:paraId="4D9FAC77" w14:textId="2EA38C1B" w:rsidR="00DB006C" w:rsidRPr="00BF01C5" w:rsidRDefault="00DB006C" w:rsidP="00DB006C">
            <w:pPr>
              <w:rPr>
                <w:sz w:val="24"/>
                <w:szCs w:val="24"/>
              </w:rPr>
            </w:pPr>
            <w:r>
              <w:rPr>
                <w:sz w:val="24"/>
                <w:szCs w:val="24"/>
              </w:rPr>
              <w:t>48.</w:t>
            </w:r>
          </w:p>
        </w:tc>
        <w:tc>
          <w:tcPr>
            <w:tcW w:w="6082" w:type="dxa"/>
          </w:tcPr>
          <w:p w14:paraId="3314DC76" w14:textId="77777777" w:rsidR="00DB006C" w:rsidRDefault="00DB006C" w:rsidP="00CF7ED3">
            <w:pPr>
              <w:pStyle w:val="ConsPlusNormal"/>
              <w:jc w:val="both"/>
              <w:rPr>
                <w:rFonts w:ascii="Times New Roman" w:eastAsia="Times New Roman" w:hAnsi="Times New Roman" w:cs="Times New Roman"/>
                <w:sz w:val="24"/>
                <w:szCs w:val="24"/>
              </w:rPr>
            </w:pPr>
            <w:r w:rsidRPr="008B15E3">
              <w:rPr>
                <w:rFonts w:ascii="Times New Roman" w:eastAsia="Times New Roman" w:hAnsi="Times New Roman" w:cs="Times New Roman"/>
                <w:sz w:val="24"/>
                <w:szCs w:val="24"/>
              </w:rPr>
              <w:t xml:space="preserve">Обеспечение жильем граждан, указанных в </w:t>
            </w:r>
            <w:hyperlink r:id="rId9" w:history="1">
              <w:r w:rsidRPr="00A75ABD">
                <w:rPr>
                  <w:rFonts w:ascii="Times New Roman" w:eastAsia="Times New Roman" w:hAnsi="Times New Roman" w:cs="Times New Roman"/>
                  <w:sz w:val="23"/>
                  <w:szCs w:val="23"/>
                </w:rPr>
                <w:t>подпунктах</w:t>
              </w:r>
              <w:r w:rsidRPr="008B15E3">
                <w:rPr>
                  <w:rFonts w:ascii="Times New Roman" w:eastAsia="Times New Roman" w:hAnsi="Times New Roman" w:cs="Times New Roman"/>
                  <w:sz w:val="24"/>
                  <w:szCs w:val="24"/>
                </w:rPr>
                <w:t xml:space="preserve"> 2</w:t>
              </w:r>
            </w:hyperlink>
            <w:r w:rsidRPr="008B15E3">
              <w:rPr>
                <w:rFonts w:ascii="Times New Roman" w:eastAsia="Times New Roman" w:hAnsi="Times New Roman" w:cs="Times New Roman"/>
                <w:sz w:val="24"/>
                <w:szCs w:val="24"/>
              </w:rPr>
              <w:t xml:space="preserve"> и 3 пункта 3 статьи 23</w:t>
            </w:r>
            <w:r w:rsidR="00CF7ED3">
              <w:rPr>
                <w:rFonts w:ascii="Times New Roman" w:eastAsia="Times New Roman" w:hAnsi="Times New Roman" w:cs="Times New Roman"/>
                <w:sz w:val="24"/>
                <w:szCs w:val="24"/>
                <w:vertAlign w:val="superscript"/>
              </w:rPr>
              <w:t>2</w:t>
            </w:r>
            <w:r w:rsidR="00CF7ED3">
              <w:rPr>
                <w:rFonts w:ascii="Times New Roman" w:eastAsia="Times New Roman" w:hAnsi="Times New Roman" w:cs="Times New Roman"/>
                <w:sz w:val="24"/>
                <w:szCs w:val="24"/>
              </w:rPr>
              <w:t xml:space="preserve"> </w:t>
            </w:r>
            <w:r w:rsidRPr="008B15E3">
              <w:rPr>
                <w:rFonts w:ascii="Times New Roman" w:eastAsia="Times New Roman" w:hAnsi="Times New Roman" w:cs="Times New Roman"/>
                <w:sz w:val="24"/>
                <w:szCs w:val="24"/>
              </w:rPr>
              <w:t xml:space="preserve">Федерального закона </w:t>
            </w:r>
            <w:r>
              <w:rPr>
                <w:rFonts w:ascii="Times New Roman" w:eastAsia="Times New Roman" w:hAnsi="Times New Roman" w:cs="Times New Roman"/>
                <w:sz w:val="24"/>
                <w:szCs w:val="24"/>
              </w:rPr>
              <w:br/>
              <w:t>«</w:t>
            </w:r>
            <w:r w:rsidRPr="008B15E3">
              <w:rPr>
                <w:rFonts w:ascii="Times New Roman" w:eastAsia="Times New Roman" w:hAnsi="Times New Roman" w:cs="Times New Roman"/>
                <w:sz w:val="24"/>
                <w:szCs w:val="24"/>
              </w:rPr>
              <w:t>О ветеранах</w:t>
            </w:r>
            <w:r>
              <w:rPr>
                <w:rFonts w:ascii="Times New Roman" w:eastAsia="Times New Roman" w:hAnsi="Times New Roman" w:cs="Times New Roman"/>
                <w:sz w:val="24"/>
                <w:szCs w:val="24"/>
              </w:rPr>
              <w:t>»</w:t>
            </w:r>
            <w:r w:rsidRPr="008B15E3">
              <w:rPr>
                <w:rFonts w:ascii="Times New Roman" w:eastAsia="Times New Roman" w:hAnsi="Times New Roman" w:cs="Times New Roman"/>
                <w:sz w:val="24"/>
                <w:szCs w:val="24"/>
              </w:rPr>
              <w:t xml:space="preserve"> и части первой статьи </w:t>
            </w:r>
            <w:r w:rsidR="00CF7ED3">
              <w:rPr>
                <w:rFonts w:ascii="Times New Roman" w:eastAsia="Times New Roman" w:hAnsi="Times New Roman" w:cs="Times New Roman"/>
                <w:sz w:val="24"/>
                <w:szCs w:val="24"/>
              </w:rPr>
              <w:t>28</w:t>
            </w:r>
            <w:r w:rsidR="00CF7ED3">
              <w:rPr>
                <w:rFonts w:ascii="Times New Roman" w:eastAsia="Times New Roman" w:hAnsi="Times New Roman" w:cs="Times New Roman"/>
                <w:sz w:val="24"/>
                <w:szCs w:val="24"/>
                <w:vertAlign w:val="superscript"/>
              </w:rPr>
              <w:t>2</w:t>
            </w:r>
            <w:r w:rsidRPr="008B15E3">
              <w:rPr>
                <w:rFonts w:ascii="Times New Roman" w:eastAsia="Times New Roman" w:hAnsi="Times New Roman" w:cs="Times New Roman"/>
                <w:sz w:val="24"/>
                <w:szCs w:val="24"/>
              </w:rPr>
              <w:t xml:space="preserve"> Федерального закона </w:t>
            </w:r>
            <w:r>
              <w:rPr>
                <w:rFonts w:ascii="Times New Roman" w:eastAsia="Times New Roman" w:hAnsi="Times New Roman" w:cs="Times New Roman"/>
                <w:sz w:val="24"/>
                <w:szCs w:val="24"/>
              </w:rPr>
              <w:t>«</w:t>
            </w:r>
            <w:r w:rsidRPr="008B15E3">
              <w:rPr>
                <w:rFonts w:ascii="Times New Roman" w:eastAsia="Times New Roman" w:hAnsi="Times New Roman" w:cs="Times New Roman"/>
                <w:sz w:val="24"/>
                <w:szCs w:val="24"/>
              </w:rPr>
              <w:t>О социальной защите инвалидов в Российской Федерации</w:t>
            </w:r>
            <w:r>
              <w:rPr>
                <w:rFonts w:ascii="Times New Roman" w:eastAsia="Times New Roman" w:hAnsi="Times New Roman" w:cs="Times New Roman"/>
                <w:sz w:val="24"/>
                <w:szCs w:val="24"/>
              </w:rPr>
              <w:t>»</w:t>
            </w:r>
          </w:p>
          <w:p w14:paraId="01A82B99" w14:textId="7386F9E6" w:rsidR="00A75ABD" w:rsidRPr="008B15E3" w:rsidRDefault="00A75ABD" w:rsidP="00CF7ED3">
            <w:pPr>
              <w:pStyle w:val="ConsPlusNormal"/>
              <w:jc w:val="both"/>
              <w:rPr>
                <w:rFonts w:ascii="Times New Roman" w:eastAsia="Times New Roman" w:hAnsi="Times New Roman" w:cs="Times New Roman"/>
                <w:sz w:val="24"/>
                <w:szCs w:val="24"/>
              </w:rPr>
            </w:pPr>
          </w:p>
        </w:tc>
        <w:tc>
          <w:tcPr>
            <w:tcW w:w="3276" w:type="dxa"/>
          </w:tcPr>
          <w:p w14:paraId="2B9D424F"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7F8E6A3A" w14:textId="77777777" w:rsidTr="000244B6">
        <w:tc>
          <w:tcPr>
            <w:tcW w:w="843" w:type="dxa"/>
          </w:tcPr>
          <w:p w14:paraId="2F085FE0" w14:textId="5342B0DD" w:rsidR="00DB006C" w:rsidRPr="00BF01C5" w:rsidRDefault="00DB006C" w:rsidP="00DB006C">
            <w:pPr>
              <w:rPr>
                <w:sz w:val="24"/>
                <w:szCs w:val="24"/>
              </w:rPr>
            </w:pPr>
            <w:r>
              <w:rPr>
                <w:sz w:val="24"/>
                <w:szCs w:val="24"/>
              </w:rPr>
              <w:t>49.</w:t>
            </w:r>
          </w:p>
        </w:tc>
        <w:tc>
          <w:tcPr>
            <w:tcW w:w="6082" w:type="dxa"/>
          </w:tcPr>
          <w:p w14:paraId="0AE94BFD" w14:textId="77777777" w:rsidR="00DB006C" w:rsidRDefault="00DB006C" w:rsidP="00DB006C">
            <w:pPr>
              <w:autoSpaceDE w:val="0"/>
              <w:autoSpaceDN w:val="0"/>
              <w:adjustRightInd w:val="0"/>
              <w:jc w:val="both"/>
              <w:rPr>
                <w:sz w:val="24"/>
                <w:szCs w:val="24"/>
              </w:rPr>
            </w:pPr>
            <w:r w:rsidRPr="00BF01C5">
              <w:rPr>
                <w:sz w:val="24"/>
                <w:szCs w:val="24"/>
              </w:rPr>
              <w:t xml:space="preserve">Предоставление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w:t>
            </w:r>
            <w:r>
              <w:rPr>
                <w:sz w:val="24"/>
                <w:szCs w:val="24"/>
              </w:rPr>
              <w:t>«</w:t>
            </w:r>
            <w:r w:rsidRPr="00BF01C5">
              <w:rPr>
                <w:sz w:val="24"/>
                <w:szCs w:val="24"/>
              </w:rPr>
              <w:t>Маяк</w:t>
            </w:r>
            <w:r>
              <w:rPr>
                <w:sz w:val="24"/>
                <w:szCs w:val="24"/>
              </w:rPr>
              <w:t>»</w:t>
            </w:r>
            <w:r w:rsidRPr="00BF01C5">
              <w:rPr>
                <w:sz w:val="24"/>
                <w:szCs w:val="24"/>
              </w:rPr>
              <w:t xml:space="preserve"> и сбросов радиоактивных отходов в реку </w:t>
            </w:r>
            <w:proofErr w:type="spellStart"/>
            <w:r w:rsidRPr="00BF01C5">
              <w:rPr>
                <w:sz w:val="24"/>
                <w:szCs w:val="24"/>
              </w:rPr>
              <w:t>Теча</w:t>
            </w:r>
            <w:proofErr w:type="spellEnd"/>
            <w:r w:rsidRPr="00BF01C5">
              <w:rPr>
                <w:sz w:val="24"/>
                <w:szCs w:val="24"/>
              </w:rPr>
              <w:t>, ядерных испытаний на Семипалатинском полигоне, и гражданам из подразделений особого риска</w:t>
            </w:r>
          </w:p>
          <w:p w14:paraId="6F52D629" w14:textId="77777777" w:rsidR="00A75ABD" w:rsidRPr="00BF01C5" w:rsidRDefault="00A75ABD" w:rsidP="00DB006C">
            <w:pPr>
              <w:autoSpaceDE w:val="0"/>
              <w:autoSpaceDN w:val="0"/>
              <w:adjustRightInd w:val="0"/>
              <w:jc w:val="both"/>
              <w:rPr>
                <w:sz w:val="24"/>
                <w:szCs w:val="24"/>
              </w:rPr>
            </w:pPr>
          </w:p>
        </w:tc>
        <w:tc>
          <w:tcPr>
            <w:tcW w:w="3276" w:type="dxa"/>
          </w:tcPr>
          <w:p w14:paraId="57EECF2A"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34A7E168" w14:textId="77777777" w:rsidTr="000244B6">
        <w:tc>
          <w:tcPr>
            <w:tcW w:w="843" w:type="dxa"/>
          </w:tcPr>
          <w:p w14:paraId="158E2976" w14:textId="4087EBF2" w:rsidR="00DB006C" w:rsidRPr="00BF01C5" w:rsidRDefault="00DB006C" w:rsidP="00DB006C">
            <w:pPr>
              <w:rPr>
                <w:sz w:val="24"/>
                <w:szCs w:val="24"/>
              </w:rPr>
            </w:pPr>
            <w:r>
              <w:rPr>
                <w:sz w:val="24"/>
                <w:szCs w:val="24"/>
              </w:rPr>
              <w:lastRenderedPageBreak/>
              <w:t>50.</w:t>
            </w:r>
          </w:p>
        </w:tc>
        <w:tc>
          <w:tcPr>
            <w:tcW w:w="6082" w:type="dxa"/>
          </w:tcPr>
          <w:p w14:paraId="09D9470C" w14:textId="77777777" w:rsidR="00DB006C" w:rsidRPr="00BF01C5" w:rsidRDefault="00DB006C" w:rsidP="00DB006C">
            <w:pPr>
              <w:autoSpaceDE w:val="0"/>
              <w:autoSpaceDN w:val="0"/>
              <w:adjustRightInd w:val="0"/>
              <w:jc w:val="both"/>
              <w:rPr>
                <w:sz w:val="24"/>
                <w:szCs w:val="24"/>
              </w:rPr>
            </w:pPr>
            <w:r w:rsidRPr="00BF01C5">
              <w:rPr>
                <w:sz w:val="24"/>
                <w:szCs w:val="24"/>
              </w:rPr>
              <w:t xml:space="preserve">Предоставление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r w:rsidRPr="008B15E3">
              <w:rPr>
                <w:sz w:val="24"/>
                <w:szCs w:val="24"/>
              </w:rPr>
              <w:t>законом</w:t>
            </w:r>
            <w:r w:rsidRPr="00BF01C5">
              <w:rPr>
                <w:sz w:val="24"/>
                <w:szCs w:val="24"/>
              </w:rPr>
              <w:t xml:space="preserve"> </w:t>
            </w:r>
            <w:r>
              <w:rPr>
                <w:sz w:val="24"/>
                <w:szCs w:val="24"/>
              </w:rPr>
              <w:t>«</w:t>
            </w:r>
            <w:r w:rsidRPr="00BF01C5">
              <w:rPr>
                <w:sz w:val="24"/>
                <w:szCs w:val="24"/>
              </w:rPr>
              <w:t>О ветеранах</w:t>
            </w:r>
            <w:r>
              <w:rPr>
                <w:sz w:val="24"/>
                <w:szCs w:val="24"/>
              </w:rPr>
              <w:t>»</w:t>
            </w:r>
          </w:p>
        </w:tc>
        <w:tc>
          <w:tcPr>
            <w:tcW w:w="3276" w:type="dxa"/>
          </w:tcPr>
          <w:p w14:paraId="6F874D28"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73B3CF6C" w14:textId="77777777" w:rsidTr="000244B6">
        <w:tc>
          <w:tcPr>
            <w:tcW w:w="843" w:type="dxa"/>
          </w:tcPr>
          <w:p w14:paraId="277F1F96" w14:textId="39737EB4" w:rsidR="00DB006C" w:rsidRPr="00BF01C5" w:rsidRDefault="00DB006C" w:rsidP="00DB006C">
            <w:pPr>
              <w:rPr>
                <w:sz w:val="24"/>
                <w:szCs w:val="24"/>
              </w:rPr>
            </w:pPr>
            <w:r>
              <w:rPr>
                <w:sz w:val="24"/>
                <w:szCs w:val="24"/>
              </w:rPr>
              <w:t>51.</w:t>
            </w:r>
          </w:p>
        </w:tc>
        <w:tc>
          <w:tcPr>
            <w:tcW w:w="6082" w:type="dxa"/>
          </w:tcPr>
          <w:p w14:paraId="52EB77EF" w14:textId="77777777" w:rsidR="00DB006C" w:rsidRPr="00BF01C5" w:rsidRDefault="00DB006C" w:rsidP="00DB006C">
            <w:pPr>
              <w:autoSpaceDE w:val="0"/>
              <w:autoSpaceDN w:val="0"/>
              <w:adjustRightInd w:val="0"/>
              <w:jc w:val="both"/>
              <w:rPr>
                <w:sz w:val="24"/>
                <w:szCs w:val="24"/>
              </w:rPr>
            </w:pPr>
            <w:r w:rsidRPr="00BF01C5">
              <w:rPr>
                <w:sz w:val="24"/>
                <w:szCs w:val="24"/>
              </w:rPr>
              <w:t>Предоставление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w:t>
            </w:r>
          </w:p>
        </w:tc>
        <w:tc>
          <w:tcPr>
            <w:tcW w:w="3276" w:type="dxa"/>
          </w:tcPr>
          <w:p w14:paraId="2E64FFBD"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0642C8B9" w14:textId="77777777" w:rsidTr="000244B6">
        <w:tc>
          <w:tcPr>
            <w:tcW w:w="843" w:type="dxa"/>
          </w:tcPr>
          <w:p w14:paraId="5429534D" w14:textId="1ED0866D" w:rsidR="00DB006C" w:rsidRPr="00BF01C5" w:rsidRDefault="00DB006C" w:rsidP="00DB006C">
            <w:pPr>
              <w:rPr>
                <w:sz w:val="24"/>
                <w:szCs w:val="24"/>
              </w:rPr>
            </w:pPr>
            <w:r>
              <w:rPr>
                <w:sz w:val="24"/>
                <w:szCs w:val="24"/>
              </w:rPr>
              <w:t>52.</w:t>
            </w:r>
          </w:p>
        </w:tc>
        <w:tc>
          <w:tcPr>
            <w:tcW w:w="6082" w:type="dxa"/>
          </w:tcPr>
          <w:p w14:paraId="506D8E8F" w14:textId="77777777" w:rsidR="00DB006C" w:rsidRPr="009467A4" w:rsidRDefault="00DB006C" w:rsidP="00DB006C">
            <w:pPr>
              <w:autoSpaceDE w:val="0"/>
              <w:autoSpaceDN w:val="0"/>
              <w:adjustRightInd w:val="0"/>
              <w:jc w:val="both"/>
              <w:rPr>
                <w:spacing w:val="-8"/>
                <w:sz w:val="24"/>
                <w:szCs w:val="24"/>
              </w:rPr>
            </w:pPr>
            <w:proofErr w:type="gramStart"/>
            <w:r w:rsidRPr="009467A4">
              <w:rPr>
                <w:spacing w:val="-8"/>
                <w:sz w:val="24"/>
                <w:szCs w:val="24"/>
              </w:rPr>
              <w:t xml:space="preserve">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w:t>
            </w:r>
            <w:r w:rsidRPr="00E4347F">
              <w:rPr>
                <w:spacing w:val="-8"/>
                <w:sz w:val="23"/>
                <w:szCs w:val="23"/>
              </w:rPr>
              <w:t xml:space="preserve">социальной </w:t>
            </w:r>
            <w:r w:rsidRPr="009467A4">
              <w:rPr>
                <w:spacing w:val="-8"/>
                <w:sz w:val="24"/>
                <w:szCs w:val="24"/>
              </w:rPr>
              <w:t>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roofErr w:type="gramEnd"/>
          </w:p>
        </w:tc>
        <w:tc>
          <w:tcPr>
            <w:tcW w:w="3276" w:type="dxa"/>
          </w:tcPr>
          <w:p w14:paraId="1602D8C5"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6F6C1E47" w14:textId="77777777" w:rsidTr="000244B6">
        <w:tc>
          <w:tcPr>
            <w:tcW w:w="843" w:type="dxa"/>
          </w:tcPr>
          <w:p w14:paraId="4B1B1BCD" w14:textId="40C1BE91" w:rsidR="00DB006C" w:rsidRPr="00BF01C5" w:rsidRDefault="00DB006C" w:rsidP="00DB006C">
            <w:pPr>
              <w:rPr>
                <w:sz w:val="24"/>
                <w:szCs w:val="24"/>
              </w:rPr>
            </w:pPr>
            <w:r>
              <w:rPr>
                <w:sz w:val="24"/>
                <w:szCs w:val="24"/>
              </w:rPr>
              <w:t>53.</w:t>
            </w:r>
          </w:p>
        </w:tc>
        <w:tc>
          <w:tcPr>
            <w:tcW w:w="6082" w:type="dxa"/>
          </w:tcPr>
          <w:p w14:paraId="6A0662F5" w14:textId="77777777" w:rsidR="00DB006C" w:rsidRPr="00BF01C5" w:rsidRDefault="00DB006C" w:rsidP="00DB006C">
            <w:pPr>
              <w:autoSpaceDE w:val="0"/>
              <w:autoSpaceDN w:val="0"/>
              <w:adjustRightInd w:val="0"/>
              <w:jc w:val="both"/>
              <w:rPr>
                <w:sz w:val="24"/>
                <w:szCs w:val="24"/>
              </w:rPr>
            </w:pPr>
            <w:r w:rsidRPr="00BF01C5">
              <w:rPr>
                <w:sz w:val="24"/>
                <w:szCs w:val="24"/>
              </w:rPr>
              <w:t xml:space="preserve">Предоставление государственной </w:t>
            </w:r>
            <w:r w:rsidRPr="00E4347F">
              <w:rPr>
                <w:sz w:val="23"/>
                <w:szCs w:val="23"/>
              </w:rPr>
              <w:t>социальной</w:t>
            </w:r>
            <w:r w:rsidRPr="00BF01C5">
              <w:rPr>
                <w:sz w:val="24"/>
                <w:szCs w:val="24"/>
              </w:rPr>
              <w:t xml:space="preserve"> помощи на основании социального контракта</w:t>
            </w:r>
          </w:p>
        </w:tc>
        <w:tc>
          <w:tcPr>
            <w:tcW w:w="3276" w:type="dxa"/>
          </w:tcPr>
          <w:p w14:paraId="120F48E4"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7468E03C" w14:textId="77777777" w:rsidTr="000244B6">
        <w:tc>
          <w:tcPr>
            <w:tcW w:w="843" w:type="dxa"/>
          </w:tcPr>
          <w:p w14:paraId="21D286A0" w14:textId="63B898A4" w:rsidR="00DB006C" w:rsidRPr="00BF01C5" w:rsidRDefault="00DB006C" w:rsidP="00DB006C">
            <w:pPr>
              <w:rPr>
                <w:sz w:val="24"/>
                <w:szCs w:val="24"/>
              </w:rPr>
            </w:pPr>
            <w:r>
              <w:rPr>
                <w:sz w:val="24"/>
                <w:szCs w:val="24"/>
              </w:rPr>
              <w:t>54.</w:t>
            </w:r>
          </w:p>
        </w:tc>
        <w:tc>
          <w:tcPr>
            <w:tcW w:w="6082" w:type="dxa"/>
          </w:tcPr>
          <w:p w14:paraId="24837348" w14:textId="77777777" w:rsidR="00DB006C" w:rsidRPr="009467A4" w:rsidRDefault="00DB006C" w:rsidP="00DB006C">
            <w:pPr>
              <w:autoSpaceDE w:val="0"/>
              <w:autoSpaceDN w:val="0"/>
              <w:adjustRightInd w:val="0"/>
              <w:jc w:val="both"/>
              <w:rPr>
                <w:spacing w:val="-6"/>
                <w:sz w:val="24"/>
                <w:szCs w:val="24"/>
              </w:rPr>
            </w:pPr>
            <w:r w:rsidRPr="009467A4">
              <w:rPr>
                <w:spacing w:val="-6"/>
                <w:sz w:val="24"/>
                <w:szCs w:val="24"/>
              </w:rPr>
              <w:t>Предоставление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w:t>
            </w:r>
          </w:p>
        </w:tc>
        <w:tc>
          <w:tcPr>
            <w:tcW w:w="3276" w:type="dxa"/>
          </w:tcPr>
          <w:p w14:paraId="61EA4BC0"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33B62AF7" w14:textId="77777777" w:rsidTr="000244B6">
        <w:tc>
          <w:tcPr>
            <w:tcW w:w="843" w:type="dxa"/>
          </w:tcPr>
          <w:p w14:paraId="766F55AE" w14:textId="3BC4AEDC" w:rsidR="00DB006C" w:rsidRPr="00BF01C5" w:rsidRDefault="00DB006C" w:rsidP="00DB006C">
            <w:pPr>
              <w:rPr>
                <w:sz w:val="24"/>
                <w:szCs w:val="24"/>
              </w:rPr>
            </w:pPr>
            <w:r>
              <w:rPr>
                <w:sz w:val="24"/>
                <w:szCs w:val="24"/>
              </w:rPr>
              <w:t>55.</w:t>
            </w:r>
          </w:p>
        </w:tc>
        <w:tc>
          <w:tcPr>
            <w:tcW w:w="6082" w:type="dxa"/>
          </w:tcPr>
          <w:p w14:paraId="2836E607" w14:textId="77777777" w:rsidR="00DB006C" w:rsidRPr="00BF01C5" w:rsidRDefault="00DB006C" w:rsidP="00DB006C">
            <w:pPr>
              <w:autoSpaceDE w:val="0"/>
              <w:autoSpaceDN w:val="0"/>
              <w:adjustRightInd w:val="0"/>
              <w:jc w:val="both"/>
              <w:rPr>
                <w:sz w:val="24"/>
                <w:szCs w:val="24"/>
              </w:rPr>
            </w:pPr>
            <w:r w:rsidRPr="00BF01C5">
              <w:rPr>
                <w:sz w:val="24"/>
                <w:szCs w:val="24"/>
              </w:rPr>
              <w:t xml:space="preserve">Возмещение гражданам, страдающим хронической почечной недостаточностью, расходов </w:t>
            </w:r>
            <w:r w:rsidRPr="00E4347F">
              <w:rPr>
                <w:sz w:val="23"/>
                <w:szCs w:val="23"/>
              </w:rPr>
              <w:t>по оплате</w:t>
            </w:r>
            <w:r w:rsidRPr="00BF01C5">
              <w:rPr>
                <w:sz w:val="24"/>
                <w:szCs w:val="24"/>
              </w:rPr>
              <w:t xml:space="preserve"> проезда на общественном и заказном транспорте по территории Смоленской области к месту получения программного гемодиализа и обратно</w:t>
            </w:r>
          </w:p>
        </w:tc>
        <w:tc>
          <w:tcPr>
            <w:tcW w:w="3276" w:type="dxa"/>
          </w:tcPr>
          <w:p w14:paraId="5D237115"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2BAF2BD9" w14:textId="77777777" w:rsidTr="000244B6">
        <w:tc>
          <w:tcPr>
            <w:tcW w:w="843" w:type="dxa"/>
          </w:tcPr>
          <w:p w14:paraId="6E9B14A1" w14:textId="0374FB40" w:rsidR="00DB006C" w:rsidRPr="00BF01C5" w:rsidRDefault="00DB006C" w:rsidP="00DB006C">
            <w:pPr>
              <w:rPr>
                <w:sz w:val="24"/>
                <w:szCs w:val="24"/>
              </w:rPr>
            </w:pPr>
            <w:r>
              <w:rPr>
                <w:sz w:val="24"/>
                <w:szCs w:val="24"/>
              </w:rPr>
              <w:t>56.</w:t>
            </w:r>
          </w:p>
        </w:tc>
        <w:tc>
          <w:tcPr>
            <w:tcW w:w="6082" w:type="dxa"/>
          </w:tcPr>
          <w:p w14:paraId="4E734898" w14:textId="77777777" w:rsidR="00DB006C" w:rsidRPr="00BF01C5" w:rsidRDefault="00DB006C" w:rsidP="00DB006C">
            <w:pPr>
              <w:autoSpaceDE w:val="0"/>
              <w:autoSpaceDN w:val="0"/>
              <w:adjustRightInd w:val="0"/>
              <w:jc w:val="both"/>
              <w:rPr>
                <w:sz w:val="24"/>
                <w:szCs w:val="24"/>
              </w:rPr>
            </w:pPr>
            <w:r w:rsidRPr="00BF01C5">
              <w:rPr>
                <w:sz w:val="24"/>
                <w:szCs w:val="24"/>
              </w:rPr>
              <w:t>Ежемесячная денежная компенсация расходов на автомобильное топливо Героям Советского Союза, Героям Российской Федерации и полным кавалерам ордена Славы</w:t>
            </w:r>
          </w:p>
        </w:tc>
        <w:tc>
          <w:tcPr>
            <w:tcW w:w="3276" w:type="dxa"/>
          </w:tcPr>
          <w:p w14:paraId="37B4BC78"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277733B0" w14:textId="77777777" w:rsidTr="000244B6">
        <w:tc>
          <w:tcPr>
            <w:tcW w:w="843" w:type="dxa"/>
          </w:tcPr>
          <w:p w14:paraId="7A31FF04" w14:textId="39D78B1C" w:rsidR="00DB006C" w:rsidRPr="00BF01C5" w:rsidRDefault="00DB006C" w:rsidP="00DB006C">
            <w:pPr>
              <w:rPr>
                <w:sz w:val="24"/>
                <w:szCs w:val="24"/>
              </w:rPr>
            </w:pPr>
            <w:r>
              <w:rPr>
                <w:sz w:val="24"/>
                <w:szCs w:val="24"/>
              </w:rPr>
              <w:t>57.</w:t>
            </w:r>
          </w:p>
        </w:tc>
        <w:tc>
          <w:tcPr>
            <w:tcW w:w="6082" w:type="dxa"/>
          </w:tcPr>
          <w:p w14:paraId="6B113ED3" w14:textId="77777777" w:rsidR="00DB006C" w:rsidRPr="00BF01C5" w:rsidRDefault="00DB006C" w:rsidP="00DB006C">
            <w:pPr>
              <w:autoSpaceDE w:val="0"/>
              <w:autoSpaceDN w:val="0"/>
              <w:adjustRightInd w:val="0"/>
              <w:jc w:val="both"/>
              <w:rPr>
                <w:sz w:val="24"/>
                <w:szCs w:val="24"/>
              </w:rPr>
            </w:pPr>
            <w:r w:rsidRPr="00BF01C5">
              <w:rPr>
                <w:sz w:val="24"/>
                <w:szCs w:val="24"/>
              </w:rPr>
              <w:t>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tc>
        <w:tc>
          <w:tcPr>
            <w:tcW w:w="3276" w:type="dxa"/>
          </w:tcPr>
          <w:p w14:paraId="0FA426F5"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7D0D107F" w14:textId="77777777" w:rsidTr="000244B6">
        <w:tc>
          <w:tcPr>
            <w:tcW w:w="843" w:type="dxa"/>
          </w:tcPr>
          <w:p w14:paraId="2306A0A2" w14:textId="1D00883E" w:rsidR="00DB006C" w:rsidRPr="00BF01C5" w:rsidRDefault="00DB006C" w:rsidP="00DB006C">
            <w:pPr>
              <w:rPr>
                <w:sz w:val="24"/>
                <w:szCs w:val="24"/>
              </w:rPr>
            </w:pPr>
            <w:r>
              <w:rPr>
                <w:sz w:val="24"/>
                <w:szCs w:val="24"/>
              </w:rPr>
              <w:t>58.</w:t>
            </w:r>
          </w:p>
        </w:tc>
        <w:tc>
          <w:tcPr>
            <w:tcW w:w="6082" w:type="dxa"/>
          </w:tcPr>
          <w:p w14:paraId="504D3B72" w14:textId="3407128A" w:rsidR="00DB006C" w:rsidRPr="00BF01C5" w:rsidRDefault="002328E0" w:rsidP="00DB006C">
            <w:pPr>
              <w:tabs>
                <w:tab w:val="left" w:pos="3840"/>
              </w:tabs>
              <w:autoSpaceDE w:val="0"/>
              <w:autoSpaceDN w:val="0"/>
              <w:adjustRightInd w:val="0"/>
              <w:jc w:val="both"/>
              <w:rPr>
                <w:sz w:val="24"/>
                <w:szCs w:val="24"/>
              </w:rPr>
            </w:pPr>
            <w:r w:rsidRPr="005528AD">
              <w:rPr>
                <w:sz w:val="24"/>
                <w:szCs w:val="24"/>
              </w:rPr>
              <w:t>Предоставление единовременной материальной помощи гражданам</w:t>
            </w:r>
            <w:r>
              <w:rPr>
                <w:sz w:val="24"/>
                <w:szCs w:val="24"/>
              </w:rPr>
              <w:t xml:space="preserve"> Российской Федерации, иностранным гражданам и лицам без гражданства</w:t>
            </w:r>
            <w:r w:rsidRPr="005528AD">
              <w:rPr>
                <w:sz w:val="24"/>
                <w:szCs w:val="24"/>
              </w:rPr>
              <w:t>, пострадавшим в результате региональных</w:t>
            </w:r>
            <w:r>
              <w:rPr>
                <w:sz w:val="24"/>
                <w:szCs w:val="24"/>
              </w:rPr>
              <w:t xml:space="preserve"> и межмуниципальных</w:t>
            </w:r>
            <w:r w:rsidRPr="005528AD">
              <w:rPr>
                <w:sz w:val="24"/>
                <w:szCs w:val="24"/>
              </w:rPr>
              <w:t xml:space="preserve"> чрезвычайных ситуаций природного и техногенного характера на территории Смоленской области</w:t>
            </w:r>
          </w:p>
        </w:tc>
        <w:tc>
          <w:tcPr>
            <w:tcW w:w="3276" w:type="dxa"/>
          </w:tcPr>
          <w:p w14:paraId="3DEE6107"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24C65273" w14:textId="77777777" w:rsidTr="000244B6">
        <w:tc>
          <w:tcPr>
            <w:tcW w:w="843" w:type="dxa"/>
          </w:tcPr>
          <w:p w14:paraId="793ED8DC" w14:textId="3877688C" w:rsidR="00DB006C" w:rsidRPr="00BF01C5" w:rsidRDefault="00DB006C" w:rsidP="00DB006C">
            <w:pPr>
              <w:rPr>
                <w:sz w:val="24"/>
                <w:szCs w:val="24"/>
              </w:rPr>
            </w:pPr>
            <w:r>
              <w:rPr>
                <w:sz w:val="24"/>
                <w:szCs w:val="24"/>
              </w:rPr>
              <w:t>59.</w:t>
            </w:r>
          </w:p>
        </w:tc>
        <w:tc>
          <w:tcPr>
            <w:tcW w:w="6082" w:type="dxa"/>
          </w:tcPr>
          <w:p w14:paraId="7B127285" w14:textId="77777777" w:rsidR="00DB006C" w:rsidRPr="00BF01C5" w:rsidRDefault="00DB006C" w:rsidP="00DB006C">
            <w:pPr>
              <w:autoSpaceDE w:val="0"/>
              <w:autoSpaceDN w:val="0"/>
              <w:adjustRightInd w:val="0"/>
              <w:jc w:val="both"/>
              <w:rPr>
                <w:sz w:val="24"/>
                <w:szCs w:val="24"/>
              </w:rPr>
            </w:pPr>
            <w:r w:rsidRPr="00BF01C5">
              <w:rPr>
                <w:sz w:val="24"/>
                <w:szCs w:val="24"/>
              </w:rPr>
              <w:t xml:space="preserve">Предоставление дополнительной меры социальной поддержки гражданам, проживающим на территории Смоленской области в индивидуальных жилых домах и </w:t>
            </w:r>
            <w:r w:rsidRPr="00BF01C5">
              <w:rPr>
                <w:sz w:val="24"/>
                <w:szCs w:val="24"/>
              </w:rPr>
              <w:lastRenderedPageBreak/>
              <w:t xml:space="preserve">домах блокированной застройки, в которых запланировано проведение мероприятий по </w:t>
            </w:r>
            <w:proofErr w:type="spellStart"/>
            <w:r w:rsidRPr="00BF01C5">
              <w:rPr>
                <w:sz w:val="24"/>
                <w:szCs w:val="24"/>
              </w:rPr>
              <w:t>догазификации</w:t>
            </w:r>
            <w:proofErr w:type="spellEnd"/>
          </w:p>
        </w:tc>
        <w:tc>
          <w:tcPr>
            <w:tcW w:w="3276" w:type="dxa"/>
          </w:tcPr>
          <w:p w14:paraId="0DC0493D" w14:textId="77777777" w:rsidR="00DB006C" w:rsidRPr="00BF01C5" w:rsidRDefault="00DB006C" w:rsidP="00DB006C">
            <w:pPr>
              <w:jc w:val="both"/>
              <w:rPr>
                <w:sz w:val="24"/>
                <w:szCs w:val="24"/>
              </w:rPr>
            </w:pPr>
            <w:r w:rsidRPr="00BF01C5">
              <w:rPr>
                <w:sz w:val="24"/>
                <w:szCs w:val="24"/>
              </w:rPr>
              <w:lastRenderedPageBreak/>
              <w:t>Министерство социального развития Смоленской области</w:t>
            </w:r>
          </w:p>
        </w:tc>
      </w:tr>
      <w:tr w:rsidR="00DB006C" w:rsidRPr="00250137" w14:paraId="1DF91A97" w14:textId="77777777" w:rsidTr="000244B6">
        <w:tc>
          <w:tcPr>
            <w:tcW w:w="843" w:type="dxa"/>
          </w:tcPr>
          <w:p w14:paraId="6755BC79" w14:textId="57F29B46" w:rsidR="00DB006C" w:rsidRPr="00BF01C5" w:rsidRDefault="00DB006C" w:rsidP="00DB006C">
            <w:pPr>
              <w:rPr>
                <w:sz w:val="24"/>
                <w:szCs w:val="24"/>
              </w:rPr>
            </w:pPr>
            <w:r>
              <w:rPr>
                <w:sz w:val="24"/>
                <w:szCs w:val="24"/>
              </w:rPr>
              <w:lastRenderedPageBreak/>
              <w:t>60.</w:t>
            </w:r>
          </w:p>
        </w:tc>
        <w:tc>
          <w:tcPr>
            <w:tcW w:w="6082" w:type="dxa"/>
          </w:tcPr>
          <w:p w14:paraId="5F2C5EB9" w14:textId="77777777" w:rsidR="00DB006C" w:rsidRPr="00BF01C5" w:rsidRDefault="00DB006C" w:rsidP="00DB006C">
            <w:pPr>
              <w:jc w:val="both"/>
              <w:rPr>
                <w:color w:val="000000" w:themeColor="text1"/>
                <w:sz w:val="24"/>
                <w:szCs w:val="24"/>
              </w:rPr>
            </w:pPr>
            <w:r w:rsidRPr="00BF01C5">
              <w:rPr>
                <w:color w:val="000000" w:themeColor="text1"/>
                <w:sz w:val="24"/>
                <w:szCs w:val="24"/>
              </w:rPr>
              <w:t xml:space="preserve">Предоставление реабилитированным лицам и лицам, признанным пострадавшими от </w:t>
            </w:r>
            <w:r w:rsidRPr="00E4347F">
              <w:rPr>
                <w:color w:val="000000" w:themeColor="text1"/>
                <w:sz w:val="23"/>
                <w:szCs w:val="23"/>
              </w:rPr>
              <w:t>политических</w:t>
            </w:r>
            <w:r w:rsidRPr="00BF01C5">
              <w:rPr>
                <w:color w:val="000000" w:themeColor="text1"/>
                <w:sz w:val="24"/>
                <w:szCs w:val="24"/>
              </w:rPr>
              <w:t xml:space="preserve"> репрессий,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276" w:type="dxa"/>
          </w:tcPr>
          <w:p w14:paraId="443AC735"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6D485A4D" w14:textId="77777777" w:rsidTr="000244B6">
        <w:tc>
          <w:tcPr>
            <w:tcW w:w="843" w:type="dxa"/>
          </w:tcPr>
          <w:p w14:paraId="787DE0A1" w14:textId="113BB329" w:rsidR="00DB006C" w:rsidRPr="00BF01C5" w:rsidRDefault="00DB006C" w:rsidP="00DB006C">
            <w:pPr>
              <w:rPr>
                <w:sz w:val="24"/>
                <w:szCs w:val="24"/>
              </w:rPr>
            </w:pPr>
            <w:r>
              <w:rPr>
                <w:sz w:val="24"/>
                <w:szCs w:val="24"/>
              </w:rPr>
              <w:t>61.</w:t>
            </w:r>
          </w:p>
        </w:tc>
        <w:tc>
          <w:tcPr>
            <w:tcW w:w="6082" w:type="dxa"/>
          </w:tcPr>
          <w:p w14:paraId="101F6F29" w14:textId="77777777" w:rsidR="00DB006C" w:rsidRPr="00BF01C5" w:rsidRDefault="00DB006C" w:rsidP="00DB006C">
            <w:pPr>
              <w:autoSpaceDE w:val="0"/>
              <w:autoSpaceDN w:val="0"/>
              <w:adjustRightInd w:val="0"/>
              <w:jc w:val="both"/>
              <w:rPr>
                <w:sz w:val="24"/>
                <w:szCs w:val="24"/>
              </w:rPr>
            </w:pPr>
            <w:r w:rsidRPr="00BF01C5">
              <w:rPr>
                <w:color w:val="000000" w:themeColor="text1"/>
                <w:sz w:val="24"/>
                <w:szCs w:val="24"/>
              </w:rPr>
              <w:t>Назначение выплаты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региональных и ме</w:t>
            </w:r>
            <w:r>
              <w:rPr>
                <w:color w:val="000000" w:themeColor="text1"/>
                <w:sz w:val="24"/>
                <w:szCs w:val="24"/>
              </w:rPr>
              <w:t>жмуниципальных</w:t>
            </w:r>
            <w:r w:rsidRPr="00BF01C5">
              <w:rPr>
                <w:color w:val="000000" w:themeColor="text1"/>
                <w:sz w:val="24"/>
                <w:szCs w:val="24"/>
              </w:rPr>
              <w:t xml:space="preserve"> </w:t>
            </w:r>
            <w:r w:rsidRPr="00E4347F">
              <w:rPr>
                <w:color w:val="000000" w:themeColor="text1"/>
                <w:sz w:val="23"/>
                <w:szCs w:val="23"/>
              </w:rPr>
              <w:t>чрезвычайных</w:t>
            </w:r>
            <w:r w:rsidRPr="00BF01C5">
              <w:rPr>
                <w:color w:val="000000" w:themeColor="text1"/>
                <w:sz w:val="24"/>
                <w:szCs w:val="24"/>
              </w:rPr>
              <w:t xml:space="preserve"> ситуаций природного и техногенного характера на территории Смоленской области</w:t>
            </w:r>
          </w:p>
        </w:tc>
        <w:tc>
          <w:tcPr>
            <w:tcW w:w="3276" w:type="dxa"/>
          </w:tcPr>
          <w:p w14:paraId="20F83650"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75207255" w14:textId="77777777" w:rsidTr="000244B6">
        <w:tc>
          <w:tcPr>
            <w:tcW w:w="843" w:type="dxa"/>
          </w:tcPr>
          <w:p w14:paraId="0BBD2181" w14:textId="3A54E07F" w:rsidR="00DB006C" w:rsidRPr="00BF01C5" w:rsidRDefault="00DB006C" w:rsidP="00DB006C">
            <w:pPr>
              <w:rPr>
                <w:sz w:val="24"/>
                <w:szCs w:val="24"/>
              </w:rPr>
            </w:pPr>
            <w:r>
              <w:rPr>
                <w:sz w:val="24"/>
                <w:szCs w:val="24"/>
              </w:rPr>
              <w:t>62.</w:t>
            </w:r>
          </w:p>
        </w:tc>
        <w:tc>
          <w:tcPr>
            <w:tcW w:w="6082" w:type="dxa"/>
          </w:tcPr>
          <w:p w14:paraId="71BB0A22" w14:textId="77777777" w:rsidR="00DB006C" w:rsidRPr="00BF01C5" w:rsidRDefault="00DB006C" w:rsidP="00DB006C">
            <w:pPr>
              <w:autoSpaceDE w:val="0"/>
              <w:autoSpaceDN w:val="0"/>
              <w:adjustRightInd w:val="0"/>
              <w:jc w:val="both"/>
              <w:rPr>
                <w:sz w:val="24"/>
                <w:szCs w:val="24"/>
              </w:rPr>
            </w:pPr>
            <w:r w:rsidRPr="00BF01C5">
              <w:rPr>
                <w:color w:val="000000" w:themeColor="text1"/>
                <w:sz w:val="24"/>
                <w:szCs w:val="24"/>
              </w:rPr>
              <w:t>Назначение выплаты единовременного пособия гражданам Российской Федерации, иностранным гражданам и лицам без гражданства, получившим в результате региональных и межмуниципальных чрезвычайных ситуаций природного и техногенного характера на территории Смоленской области вред здоровью</w:t>
            </w:r>
          </w:p>
        </w:tc>
        <w:tc>
          <w:tcPr>
            <w:tcW w:w="3276" w:type="dxa"/>
          </w:tcPr>
          <w:p w14:paraId="2F80A400"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04A1AA05" w14:textId="77777777" w:rsidTr="000244B6">
        <w:tc>
          <w:tcPr>
            <w:tcW w:w="843" w:type="dxa"/>
          </w:tcPr>
          <w:p w14:paraId="78CF1B04" w14:textId="65352F3E" w:rsidR="00DB006C" w:rsidRPr="00BF01C5" w:rsidRDefault="00DB006C" w:rsidP="00DB006C">
            <w:pPr>
              <w:rPr>
                <w:sz w:val="24"/>
                <w:szCs w:val="24"/>
              </w:rPr>
            </w:pPr>
            <w:r>
              <w:rPr>
                <w:sz w:val="24"/>
                <w:szCs w:val="24"/>
              </w:rPr>
              <w:t>63.</w:t>
            </w:r>
          </w:p>
        </w:tc>
        <w:tc>
          <w:tcPr>
            <w:tcW w:w="6082" w:type="dxa"/>
          </w:tcPr>
          <w:p w14:paraId="3C4C5746" w14:textId="77777777" w:rsidR="00DB006C" w:rsidRPr="00BF01C5" w:rsidRDefault="00DB006C" w:rsidP="00DB006C">
            <w:pPr>
              <w:autoSpaceDE w:val="0"/>
              <w:autoSpaceDN w:val="0"/>
              <w:adjustRightInd w:val="0"/>
              <w:jc w:val="both"/>
              <w:rPr>
                <w:color w:val="000000" w:themeColor="text1"/>
                <w:sz w:val="24"/>
                <w:szCs w:val="24"/>
              </w:rPr>
            </w:pPr>
            <w:r w:rsidRPr="00BF01C5">
              <w:rPr>
                <w:color w:val="000000" w:themeColor="text1"/>
                <w:sz w:val="24"/>
                <w:szCs w:val="24"/>
              </w:rPr>
              <w:t>Назначение выплаты единовременного пособия членам семей граждан Российской Федерации, иностранных граждан и лиц без гражданства, погибших (умерших)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276" w:type="dxa"/>
          </w:tcPr>
          <w:p w14:paraId="57BCE4C8"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2131DFBA" w14:textId="77777777" w:rsidTr="000244B6">
        <w:tc>
          <w:tcPr>
            <w:tcW w:w="843" w:type="dxa"/>
          </w:tcPr>
          <w:p w14:paraId="490441BB" w14:textId="446245D3" w:rsidR="00DB006C" w:rsidRPr="00BF01C5" w:rsidRDefault="00DB006C" w:rsidP="00DB006C">
            <w:pPr>
              <w:rPr>
                <w:sz w:val="24"/>
                <w:szCs w:val="24"/>
              </w:rPr>
            </w:pPr>
            <w:r>
              <w:rPr>
                <w:sz w:val="24"/>
                <w:szCs w:val="24"/>
              </w:rPr>
              <w:t>64.</w:t>
            </w:r>
          </w:p>
        </w:tc>
        <w:tc>
          <w:tcPr>
            <w:tcW w:w="6082" w:type="dxa"/>
          </w:tcPr>
          <w:p w14:paraId="435A7A73" w14:textId="26E42D1C" w:rsidR="00DB006C" w:rsidRPr="00BF01C5" w:rsidRDefault="00DB006C" w:rsidP="00DB006C">
            <w:pPr>
              <w:autoSpaceDE w:val="0"/>
              <w:autoSpaceDN w:val="0"/>
              <w:adjustRightInd w:val="0"/>
              <w:jc w:val="both"/>
              <w:rPr>
                <w:color w:val="000000" w:themeColor="text1"/>
                <w:sz w:val="24"/>
                <w:szCs w:val="24"/>
              </w:rPr>
            </w:pPr>
            <w:r w:rsidRPr="00BF01C5">
              <w:rPr>
                <w:color w:val="000000"/>
                <w:sz w:val="24"/>
                <w:szCs w:val="24"/>
              </w:rPr>
              <w:t>Предоставление дополнительной ме</w:t>
            </w:r>
            <w:r>
              <w:rPr>
                <w:color w:val="000000"/>
                <w:sz w:val="24"/>
                <w:szCs w:val="24"/>
              </w:rPr>
              <w:t>ры социальной поддержки женщин</w:t>
            </w:r>
            <w:r w:rsidRPr="00BF01C5">
              <w:rPr>
                <w:color w:val="000000"/>
                <w:sz w:val="24"/>
                <w:szCs w:val="24"/>
              </w:rPr>
              <w:t>, обучающи</w:t>
            </w:r>
            <w:r>
              <w:rPr>
                <w:color w:val="000000"/>
                <w:sz w:val="24"/>
                <w:szCs w:val="24"/>
              </w:rPr>
              <w:t>х</w:t>
            </w:r>
            <w:r w:rsidRPr="00BF01C5">
              <w:rPr>
                <w:color w:val="000000"/>
                <w:sz w:val="24"/>
                <w:szCs w:val="24"/>
              </w:rPr>
              <w:t>ся в профессиональных образовательных организациях или образовательных организациях высшего образования</w:t>
            </w:r>
            <w:r>
              <w:rPr>
                <w:color w:val="000000"/>
                <w:sz w:val="24"/>
                <w:szCs w:val="24"/>
              </w:rPr>
              <w:t xml:space="preserve"> по очной или очно-заочной форме</w:t>
            </w:r>
            <w:r w:rsidRPr="00BF01C5">
              <w:rPr>
                <w:color w:val="000000"/>
                <w:sz w:val="24"/>
                <w:szCs w:val="24"/>
              </w:rPr>
              <w:t xml:space="preserve"> обучения, родивши</w:t>
            </w:r>
            <w:r>
              <w:rPr>
                <w:color w:val="000000"/>
                <w:sz w:val="24"/>
                <w:szCs w:val="24"/>
              </w:rPr>
              <w:t>х</w:t>
            </w:r>
            <w:r w:rsidRPr="00BF01C5">
              <w:rPr>
                <w:color w:val="000000"/>
                <w:sz w:val="24"/>
                <w:szCs w:val="24"/>
              </w:rPr>
              <w:t xml:space="preserve"> (усыновивши</w:t>
            </w:r>
            <w:r>
              <w:rPr>
                <w:color w:val="000000"/>
                <w:sz w:val="24"/>
                <w:szCs w:val="24"/>
              </w:rPr>
              <w:t>х</w:t>
            </w:r>
            <w:r w:rsidRPr="00BF01C5">
              <w:rPr>
                <w:color w:val="000000"/>
                <w:sz w:val="24"/>
                <w:szCs w:val="24"/>
              </w:rPr>
              <w:t>) ребенка</w:t>
            </w:r>
          </w:p>
        </w:tc>
        <w:tc>
          <w:tcPr>
            <w:tcW w:w="3276" w:type="dxa"/>
          </w:tcPr>
          <w:p w14:paraId="01186D9D" w14:textId="77777777" w:rsidR="00DB006C" w:rsidRPr="00BF01C5" w:rsidRDefault="00DB006C" w:rsidP="00DB006C">
            <w:pPr>
              <w:jc w:val="both"/>
              <w:rPr>
                <w:sz w:val="24"/>
                <w:szCs w:val="24"/>
              </w:rPr>
            </w:pPr>
            <w:r w:rsidRPr="00BF01C5">
              <w:rPr>
                <w:sz w:val="24"/>
                <w:szCs w:val="24"/>
              </w:rPr>
              <w:t>Министерство социального развития Смоленской области</w:t>
            </w:r>
          </w:p>
        </w:tc>
      </w:tr>
      <w:tr w:rsidR="00DB006C" w:rsidRPr="00250137" w14:paraId="179D510D" w14:textId="77777777" w:rsidTr="000244B6">
        <w:tc>
          <w:tcPr>
            <w:tcW w:w="843" w:type="dxa"/>
          </w:tcPr>
          <w:p w14:paraId="1160A530" w14:textId="091D8380" w:rsidR="00DB006C" w:rsidRPr="00BF01C5" w:rsidRDefault="00DB006C" w:rsidP="00DB006C">
            <w:pPr>
              <w:rPr>
                <w:sz w:val="24"/>
                <w:szCs w:val="24"/>
              </w:rPr>
            </w:pPr>
            <w:r>
              <w:rPr>
                <w:sz w:val="24"/>
                <w:szCs w:val="24"/>
              </w:rPr>
              <w:t>65.</w:t>
            </w:r>
          </w:p>
        </w:tc>
        <w:tc>
          <w:tcPr>
            <w:tcW w:w="6082" w:type="dxa"/>
          </w:tcPr>
          <w:p w14:paraId="43ADCD69" w14:textId="03F155C3" w:rsidR="00DB006C" w:rsidRPr="00BF01C5" w:rsidRDefault="00DB006C" w:rsidP="00DB006C">
            <w:pPr>
              <w:autoSpaceDE w:val="0"/>
              <w:autoSpaceDN w:val="0"/>
              <w:adjustRightInd w:val="0"/>
              <w:jc w:val="both"/>
              <w:rPr>
                <w:color w:val="000000" w:themeColor="text1"/>
                <w:sz w:val="24"/>
                <w:szCs w:val="24"/>
              </w:rPr>
            </w:pPr>
            <w:r w:rsidRPr="00DC5798">
              <w:rPr>
                <w:sz w:val="24"/>
                <w:szCs w:val="24"/>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tc>
        <w:tc>
          <w:tcPr>
            <w:tcW w:w="3276" w:type="dxa"/>
          </w:tcPr>
          <w:p w14:paraId="7DAE025B" w14:textId="77777777" w:rsidR="00DB006C" w:rsidRPr="00BF01C5" w:rsidRDefault="00DB006C" w:rsidP="00DB006C">
            <w:pPr>
              <w:jc w:val="both"/>
              <w:rPr>
                <w:sz w:val="24"/>
                <w:szCs w:val="24"/>
              </w:rPr>
            </w:pPr>
            <w:r w:rsidRPr="00BF01C5">
              <w:rPr>
                <w:sz w:val="24"/>
                <w:szCs w:val="24"/>
              </w:rPr>
              <w:t>Министерство имущественных и земельных отношений Смоленской области</w:t>
            </w:r>
          </w:p>
        </w:tc>
      </w:tr>
      <w:tr w:rsidR="00DB006C" w:rsidRPr="00250137" w14:paraId="11CA4641" w14:textId="77777777" w:rsidTr="000244B6">
        <w:tc>
          <w:tcPr>
            <w:tcW w:w="843" w:type="dxa"/>
          </w:tcPr>
          <w:p w14:paraId="093B1A18" w14:textId="4C4A82CA" w:rsidR="00DB006C" w:rsidRPr="00BF01C5" w:rsidRDefault="00DB006C" w:rsidP="00DB006C">
            <w:pPr>
              <w:rPr>
                <w:sz w:val="24"/>
                <w:szCs w:val="24"/>
              </w:rPr>
            </w:pPr>
            <w:r>
              <w:rPr>
                <w:sz w:val="24"/>
                <w:szCs w:val="24"/>
              </w:rPr>
              <w:t>66.</w:t>
            </w:r>
          </w:p>
        </w:tc>
        <w:tc>
          <w:tcPr>
            <w:tcW w:w="6082" w:type="dxa"/>
          </w:tcPr>
          <w:p w14:paraId="3B64D14D"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Сдача в аренду имущества, находящегося в государственной собственности Смоленской области</w:t>
            </w:r>
          </w:p>
        </w:tc>
        <w:tc>
          <w:tcPr>
            <w:tcW w:w="3276" w:type="dxa"/>
          </w:tcPr>
          <w:p w14:paraId="25BE54DC" w14:textId="77777777" w:rsidR="00DB006C" w:rsidRPr="00BF01C5" w:rsidRDefault="00DB006C" w:rsidP="00DB006C">
            <w:pPr>
              <w:jc w:val="both"/>
              <w:rPr>
                <w:sz w:val="24"/>
                <w:szCs w:val="24"/>
              </w:rPr>
            </w:pPr>
            <w:r w:rsidRPr="00BF01C5">
              <w:rPr>
                <w:sz w:val="24"/>
                <w:szCs w:val="24"/>
              </w:rPr>
              <w:t>Министерство имущественных и земельных отношений Смоленской области</w:t>
            </w:r>
          </w:p>
        </w:tc>
      </w:tr>
      <w:tr w:rsidR="00DB006C" w:rsidRPr="00250137" w14:paraId="14D7A285" w14:textId="77777777" w:rsidTr="000244B6">
        <w:tc>
          <w:tcPr>
            <w:tcW w:w="843" w:type="dxa"/>
          </w:tcPr>
          <w:p w14:paraId="17F5E649" w14:textId="61886F8C" w:rsidR="00DB006C" w:rsidRPr="00BF01C5" w:rsidRDefault="00DB006C" w:rsidP="00DB006C">
            <w:pPr>
              <w:rPr>
                <w:sz w:val="24"/>
                <w:szCs w:val="24"/>
              </w:rPr>
            </w:pPr>
            <w:r>
              <w:rPr>
                <w:sz w:val="24"/>
                <w:szCs w:val="24"/>
              </w:rPr>
              <w:t>67.</w:t>
            </w:r>
          </w:p>
        </w:tc>
        <w:tc>
          <w:tcPr>
            <w:tcW w:w="6082" w:type="dxa"/>
          </w:tcPr>
          <w:p w14:paraId="4F903A9D"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 xml:space="preserve">Предоставление информации о </w:t>
            </w:r>
            <w:r w:rsidRPr="00E4347F">
              <w:rPr>
                <w:sz w:val="23"/>
                <w:szCs w:val="23"/>
              </w:rPr>
              <w:t>движимом и</w:t>
            </w:r>
            <w:r w:rsidRPr="00BF01C5">
              <w:rPr>
                <w:sz w:val="24"/>
                <w:szCs w:val="24"/>
              </w:rPr>
              <w:t xml:space="preserve"> недвижимом имуществе, находящемся в государственной собственности Смоленской области и предназначенном для сдачи в аренду</w:t>
            </w:r>
          </w:p>
        </w:tc>
        <w:tc>
          <w:tcPr>
            <w:tcW w:w="3276" w:type="dxa"/>
          </w:tcPr>
          <w:p w14:paraId="6B25666F" w14:textId="77777777" w:rsidR="00DB006C" w:rsidRPr="00BF01C5" w:rsidRDefault="00DB006C" w:rsidP="00DB006C">
            <w:pPr>
              <w:jc w:val="both"/>
              <w:rPr>
                <w:sz w:val="24"/>
                <w:szCs w:val="24"/>
              </w:rPr>
            </w:pPr>
            <w:r w:rsidRPr="00BF01C5">
              <w:rPr>
                <w:sz w:val="24"/>
                <w:szCs w:val="24"/>
              </w:rPr>
              <w:t>Министерство имущественных и земельных отношений Смоленской области</w:t>
            </w:r>
          </w:p>
        </w:tc>
      </w:tr>
      <w:tr w:rsidR="00DB006C" w:rsidRPr="00250137" w14:paraId="11546BEA" w14:textId="77777777" w:rsidTr="000244B6">
        <w:tc>
          <w:tcPr>
            <w:tcW w:w="843" w:type="dxa"/>
          </w:tcPr>
          <w:p w14:paraId="2F8274E6" w14:textId="4A2C4AD7" w:rsidR="00DB006C" w:rsidRPr="00BF01C5" w:rsidRDefault="00DB006C" w:rsidP="00DB006C">
            <w:pPr>
              <w:rPr>
                <w:sz w:val="24"/>
                <w:szCs w:val="24"/>
              </w:rPr>
            </w:pPr>
            <w:r>
              <w:rPr>
                <w:sz w:val="24"/>
                <w:szCs w:val="24"/>
              </w:rPr>
              <w:t>68.</w:t>
            </w:r>
          </w:p>
        </w:tc>
        <w:tc>
          <w:tcPr>
            <w:tcW w:w="6082" w:type="dxa"/>
          </w:tcPr>
          <w:p w14:paraId="3ACB7851" w14:textId="2B79CFDC" w:rsidR="00DB006C" w:rsidRPr="00BF01C5" w:rsidRDefault="00DB006C" w:rsidP="00DB006C">
            <w:pPr>
              <w:autoSpaceDE w:val="0"/>
              <w:autoSpaceDN w:val="0"/>
              <w:adjustRightInd w:val="0"/>
              <w:jc w:val="both"/>
              <w:rPr>
                <w:color w:val="000000" w:themeColor="text1"/>
                <w:sz w:val="24"/>
                <w:szCs w:val="24"/>
              </w:rPr>
            </w:pPr>
            <w:r w:rsidRPr="00DC5798">
              <w:rPr>
                <w:sz w:val="24"/>
                <w:szCs w:val="24"/>
              </w:rPr>
              <w:t>Предоставление информации об объектах учета, содержащейся в реестре имущества, находящегося в государственной собственности Смоленской области</w:t>
            </w:r>
          </w:p>
        </w:tc>
        <w:tc>
          <w:tcPr>
            <w:tcW w:w="3276" w:type="dxa"/>
          </w:tcPr>
          <w:p w14:paraId="1A9B2545" w14:textId="77777777" w:rsidR="00DB006C" w:rsidRDefault="00DB006C" w:rsidP="00DB006C">
            <w:pPr>
              <w:jc w:val="both"/>
              <w:rPr>
                <w:sz w:val="24"/>
                <w:szCs w:val="24"/>
              </w:rPr>
            </w:pPr>
            <w:r w:rsidRPr="00BF01C5">
              <w:rPr>
                <w:sz w:val="24"/>
                <w:szCs w:val="24"/>
              </w:rPr>
              <w:t>Министерство имущественных и земельных отношений Смоленской области</w:t>
            </w:r>
          </w:p>
          <w:p w14:paraId="2AD39052" w14:textId="77777777" w:rsidR="00E4347F" w:rsidRPr="00BF01C5" w:rsidRDefault="00E4347F" w:rsidP="00DB006C">
            <w:pPr>
              <w:jc w:val="both"/>
              <w:rPr>
                <w:sz w:val="24"/>
                <w:szCs w:val="24"/>
              </w:rPr>
            </w:pPr>
          </w:p>
        </w:tc>
      </w:tr>
      <w:tr w:rsidR="00DB006C" w:rsidRPr="00250137" w14:paraId="72BB94DF" w14:textId="77777777" w:rsidTr="000244B6">
        <w:tc>
          <w:tcPr>
            <w:tcW w:w="843" w:type="dxa"/>
          </w:tcPr>
          <w:p w14:paraId="6EBCA67A" w14:textId="203FF30C" w:rsidR="00DB006C" w:rsidRPr="00BF01C5" w:rsidRDefault="00DB006C" w:rsidP="00DB006C">
            <w:pPr>
              <w:rPr>
                <w:sz w:val="24"/>
                <w:szCs w:val="24"/>
              </w:rPr>
            </w:pPr>
            <w:r>
              <w:rPr>
                <w:sz w:val="24"/>
                <w:szCs w:val="24"/>
              </w:rPr>
              <w:lastRenderedPageBreak/>
              <w:t>69.</w:t>
            </w:r>
          </w:p>
        </w:tc>
        <w:tc>
          <w:tcPr>
            <w:tcW w:w="6082" w:type="dxa"/>
          </w:tcPr>
          <w:p w14:paraId="564B988B"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Установление сервитута в отношении земельного участка, находящегося в государственной собственности Смоленской области</w:t>
            </w:r>
          </w:p>
        </w:tc>
        <w:tc>
          <w:tcPr>
            <w:tcW w:w="3276" w:type="dxa"/>
          </w:tcPr>
          <w:p w14:paraId="2D280103" w14:textId="77777777" w:rsidR="00DB006C" w:rsidRPr="00BF01C5" w:rsidRDefault="00DB006C" w:rsidP="00DB006C">
            <w:pPr>
              <w:rPr>
                <w:sz w:val="24"/>
                <w:szCs w:val="24"/>
              </w:rPr>
            </w:pPr>
            <w:r w:rsidRPr="00BF01C5">
              <w:rPr>
                <w:sz w:val="24"/>
                <w:szCs w:val="24"/>
              </w:rPr>
              <w:t>Министерство имущественных и земельных отношений Смоленской области</w:t>
            </w:r>
          </w:p>
        </w:tc>
      </w:tr>
      <w:tr w:rsidR="00DB006C" w:rsidRPr="00250137" w14:paraId="21691C2B" w14:textId="77777777" w:rsidTr="000244B6">
        <w:tc>
          <w:tcPr>
            <w:tcW w:w="843" w:type="dxa"/>
          </w:tcPr>
          <w:p w14:paraId="32254D1B" w14:textId="505BDE23" w:rsidR="00DB006C" w:rsidRDefault="00DB006C" w:rsidP="00DB006C">
            <w:pPr>
              <w:rPr>
                <w:sz w:val="24"/>
                <w:szCs w:val="24"/>
              </w:rPr>
            </w:pPr>
            <w:r>
              <w:rPr>
                <w:sz w:val="24"/>
                <w:szCs w:val="24"/>
              </w:rPr>
              <w:t>70.</w:t>
            </w:r>
          </w:p>
        </w:tc>
        <w:tc>
          <w:tcPr>
            <w:tcW w:w="6082" w:type="dxa"/>
          </w:tcPr>
          <w:p w14:paraId="5C0BC552" w14:textId="48092AEE" w:rsidR="00DB006C" w:rsidRPr="00B04627" w:rsidRDefault="00DB006C" w:rsidP="00DB006C">
            <w:pPr>
              <w:autoSpaceDE w:val="0"/>
              <w:autoSpaceDN w:val="0"/>
              <w:adjustRightInd w:val="0"/>
              <w:jc w:val="both"/>
              <w:rPr>
                <w:sz w:val="24"/>
                <w:szCs w:val="24"/>
              </w:rPr>
            </w:pPr>
            <w:r w:rsidRPr="00B04627">
              <w:rPr>
                <w:sz w:val="24"/>
                <w:szCs w:val="24"/>
              </w:rPr>
              <w:t>Постановка граждан на учет в качестве лиц, имеющих право на предоставление земельных участков в собственность бесплатно</w:t>
            </w:r>
          </w:p>
        </w:tc>
        <w:tc>
          <w:tcPr>
            <w:tcW w:w="3276" w:type="dxa"/>
          </w:tcPr>
          <w:p w14:paraId="4A9DC3B0" w14:textId="4C307E64" w:rsidR="00DB006C" w:rsidRPr="00B04627" w:rsidRDefault="00DB006C" w:rsidP="00DB006C">
            <w:pPr>
              <w:rPr>
                <w:sz w:val="24"/>
                <w:szCs w:val="24"/>
              </w:rPr>
            </w:pPr>
            <w:r w:rsidRPr="00B04627">
              <w:rPr>
                <w:sz w:val="24"/>
                <w:szCs w:val="24"/>
              </w:rPr>
              <w:t>Министерство имущественных и земельных отношений Смоленской области</w:t>
            </w:r>
          </w:p>
        </w:tc>
      </w:tr>
      <w:tr w:rsidR="00DB006C" w:rsidRPr="00250137" w14:paraId="4E4A1FB1" w14:textId="77777777" w:rsidTr="000244B6">
        <w:tc>
          <w:tcPr>
            <w:tcW w:w="843" w:type="dxa"/>
          </w:tcPr>
          <w:p w14:paraId="49EE57A4" w14:textId="6F65C931" w:rsidR="00DB006C" w:rsidRDefault="00DB006C" w:rsidP="00DB006C">
            <w:pPr>
              <w:rPr>
                <w:sz w:val="24"/>
                <w:szCs w:val="24"/>
              </w:rPr>
            </w:pPr>
            <w:r>
              <w:rPr>
                <w:sz w:val="24"/>
                <w:szCs w:val="24"/>
              </w:rPr>
              <w:t>71.</w:t>
            </w:r>
          </w:p>
        </w:tc>
        <w:tc>
          <w:tcPr>
            <w:tcW w:w="6082" w:type="dxa"/>
          </w:tcPr>
          <w:p w14:paraId="57A517A0" w14:textId="55E2E070" w:rsidR="00DB006C" w:rsidRPr="00B04627" w:rsidRDefault="00DB006C" w:rsidP="00DB006C">
            <w:pPr>
              <w:autoSpaceDE w:val="0"/>
              <w:autoSpaceDN w:val="0"/>
              <w:adjustRightInd w:val="0"/>
              <w:jc w:val="both"/>
              <w:rPr>
                <w:sz w:val="24"/>
                <w:szCs w:val="24"/>
              </w:rPr>
            </w:pPr>
            <w:r w:rsidRPr="00B04627">
              <w:rPr>
                <w:sz w:val="24"/>
                <w:szCs w:val="24"/>
              </w:rPr>
              <w:t>Предоставление земельного участка, находящегося в государственной собственности, гражданину или юридическому лицу в собственность бесплатно</w:t>
            </w:r>
          </w:p>
        </w:tc>
        <w:tc>
          <w:tcPr>
            <w:tcW w:w="3276" w:type="dxa"/>
          </w:tcPr>
          <w:p w14:paraId="73884849" w14:textId="7B6DA11C" w:rsidR="00DB006C" w:rsidRPr="00B04627" w:rsidRDefault="00DB006C" w:rsidP="00DB006C">
            <w:pPr>
              <w:rPr>
                <w:sz w:val="24"/>
                <w:szCs w:val="24"/>
              </w:rPr>
            </w:pPr>
            <w:r w:rsidRPr="00B04627">
              <w:rPr>
                <w:sz w:val="24"/>
                <w:szCs w:val="24"/>
              </w:rPr>
              <w:t>Министерство имущественных и земельных отношений Смоленской области</w:t>
            </w:r>
          </w:p>
        </w:tc>
      </w:tr>
      <w:tr w:rsidR="00DB006C" w:rsidRPr="00250137" w14:paraId="7962CF34" w14:textId="77777777" w:rsidTr="000244B6">
        <w:tc>
          <w:tcPr>
            <w:tcW w:w="843" w:type="dxa"/>
          </w:tcPr>
          <w:p w14:paraId="214B257A" w14:textId="2EE44CE5" w:rsidR="00DB006C" w:rsidRPr="00BF01C5" w:rsidRDefault="00DB006C" w:rsidP="00DB006C">
            <w:pPr>
              <w:rPr>
                <w:sz w:val="24"/>
                <w:szCs w:val="24"/>
              </w:rPr>
            </w:pPr>
            <w:r>
              <w:rPr>
                <w:sz w:val="24"/>
                <w:szCs w:val="24"/>
              </w:rPr>
              <w:t>72.</w:t>
            </w:r>
          </w:p>
        </w:tc>
        <w:tc>
          <w:tcPr>
            <w:tcW w:w="6082" w:type="dxa"/>
          </w:tcPr>
          <w:p w14:paraId="5AE9738A"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tc>
        <w:tc>
          <w:tcPr>
            <w:tcW w:w="3276" w:type="dxa"/>
          </w:tcPr>
          <w:p w14:paraId="49025424" w14:textId="77777777" w:rsidR="00DB006C" w:rsidRPr="00BF01C5" w:rsidRDefault="00DB006C" w:rsidP="00DB006C">
            <w:pPr>
              <w:jc w:val="both"/>
              <w:rPr>
                <w:sz w:val="24"/>
                <w:szCs w:val="24"/>
              </w:rPr>
            </w:pPr>
            <w:r w:rsidRPr="00BF01C5">
              <w:rPr>
                <w:sz w:val="24"/>
                <w:szCs w:val="24"/>
              </w:rPr>
              <w:t>Министерство природных ресурсов и экологии Смоленской области</w:t>
            </w:r>
          </w:p>
        </w:tc>
      </w:tr>
      <w:tr w:rsidR="00DB006C" w:rsidRPr="00250137" w14:paraId="6CD8C9D9" w14:textId="77777777" w:rsidTr="000244B6">
        <w:tc>
          <w:tcPr>
            <w:tcW w:w="843" w:type="dxa"/>
          </w:tcPr>
          <w:p w14:paraId="5EB3EDD5" w14:textId="0766BCD8" w:rsidR="00DB006C" w:rsidRPr="00BF01C5" w:rsidRDefault="00DB006C" w:rsidP="00DB006C">
            <w:pPr>
              <w:rPr>
                <w:sz w:val="24"/>
                <w:szCs w:val="24"/>
              </w:rPr>
            </w:pPr>
            <w:r>
              <w:rPr>
                <w:sz w:val="24"/>
                <w:szCs w:val="24"/>
              </w:rPr>
              <w:t>73.</w:t>
            </w:r>
          </w:p>
        </w:tc>
        <w:tc>
          <w:tcPr>
            <w:tcW w:w="6082" w:type="dxa"/>
          </w:tcPr>
          <w:p w14:paraId="37B7EC9B"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Организация и проведение государственной экологической экспертизы объектов регионального уровня</w:t>
            </w:r>
          </w:p>
        </w:tc>
        <w:tc>
          <w:tcPr>
            <w:tcW w:w="3276" w:type="dxa"/>
          </w:tcPr>
          <w:p w14:paraId="25FCC330" w14:textId="77777777" w:rsidR="00DB006C" w:rsidRPr="00BF01C5" w:rsidRDefault="00DB006C" w:rsidP="00DB006C">
            <w:pPr>
              <w:jc w:val="both"/>
              <w:rPr>
                <w:sz w:val="24"/>
                <w:szCs w:val="24"/>
              </w:rPr>
            </w:pPr>
            <w:r w:rsidRPr="00BF01C5">
              <w:rPr>
                <w:sz w:val="24"/>
                <w:szCs w:val="24"/>
              </w:rPr>
              <w:t>Министерство природных ресурсов и экологии Смоленской области</w:t>
            </w:r>
          </w:p>
        </w:tc>
      </w:tr>
      <w:tr w:rsidR="00DB006C" w:rsidRPr="00250137" w14:paraId="63FD595E" w14:textId="77777777" w:rsidTr="000244B6">
        <w:tc>
          <w:tcPr>
            <w:tcW w:w="843" w:type="dxa"/>
          </w:tcPr>
          <w:p w14:paraId="53C479A0" w14:textId="0B67612C" w:rsidR="00DB006C" w:rsidRPr="00BF01C5" w:rsidRDefault="00DB006C" w:rsidP="00DB006C">
            <w:pPr>
              <w:rPr>
                <w:sz w:val="24"/>
                <w:szCs w:val="24"/>
              </w:rPr>
            </w:pPr>
            <w:r>
              <w:rPr>
                <w:sz w:val="24"/>
                <w:szCs w:val="24"/>
              </w:rPr>
              <w:t>74.</w:t>
            </w:r>
          </w:p>
        </w:tc>
        <w:tc>
          <w:tcPr>
            <w:tcW w:w="6082" w:type="dxa"/>
          </w:tcPr>
          <w:p w14:paraId="337AC944"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c>
          <w:tcPr>
            <w:tcW w:w="3276" w:type="dxa"/>
          </w:tcPr>
          <w:p w14:paraId="0887FCE4" w14:textId="77777777" w:rsidR="00DB006C" w:rsidRPr="00BF01C5" w:rsidRDefault="00DB006C" w:rsidP="00DB006C">
            <w:pPr>
              <w:jc w:val="both"/>
              <w:rPr>
                <w:sz w:val="24"/>
                <w:szCs w:val="24"/>
              </w:rPr>
            </w:pPr>
            <w:r w:rsidRPr="00BF01C5">
              <w:rPr>
                <w:sz w:val="24"/>
                <w:szCs w:val="24"/>
              </w:rPr>
              <w:t>Министерство природных ресурсов и экологии Смоленской области</w:t>
            </w:r>
          </w:p>
        </w:tc>
      </w:tr>
      <w:tr w:rsidR="00DB006C" w:rsidRPr="00250137" w14:paraId="1EBF5923" w14:textId="77777777" w:rsidTr="000244B6">
        <w:tc>
          <w:tcPr>
            <w:tcW w:w="843" w:type="dxa"/>
          </w:tcPr>
          <w:p w14:paraId="095A613D" w14:textId="18077907" w:rsidR="00DB006C" w:rsidRPr="00BF01C5" w:rsidRDefault="00DB006C" w:rsidP="00DB006C">
            <w:pPr>
              <w:rPr>
                <w:sz w:val="24"/>
                <w:szCs w:val="24"/>
              </w:rPr>
            </w:pPr>
            <w:r>
              <w:rPr>
                <w:sz w:val="24"/>
                <w:szCs w:val="24"/>
              </w:rPr>
              <w:t>75.</w:t>
            </w:r>
          </w:p>
        </w:tc>
        <w:tc>
          <w:tcPr>
            <w:tcW w:w="6082" w:type="dxa"/>
          </w:tcPr>
          <w:p w14:paraId="6B511ED3"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решений о предоставлении водных объектов в пользование</w:t>
            </w:r>
          </w:p>
        </w:tc>
        <w:tc>
          <w:tcPr>
            <w:tcW w:w="3276" w:type="dxa"/>
          </w:tcPr>
          <w:p w14:paraId="2218714D" w14:textId="77777777" w:rsidR="00DB006C" w:rsidRPr="00BF01C5" w:rsidRDefault="00DB006C" w:rsidP="00DB006C">
            <w:pPr>
              <w:jc w:val="both"/>
              <w:rPr>
                <w:sz w:val="24"/>
                <w:szCs w:val="24"/>
              </w:rPr>
            </w:pPr>
            <w:r w:rsidRPr="00BF01C5">
              <w:rPr>
                <w:sz w:val="24"/>
                <w:szCs w:val="24"/>
              </w:rPr>
              <w:t>Министерство природных ресурсов и экологии Смоленской области</w:t>
            </w:r>
          </w:p>
        </w:tc>
      </w:tr>
      <w:tr w:rsidR="00DB006C" w:rsidRPr="00250137" w14:paraId="14793FE9" w14:textId="77777777" w:rsidTr="000244B6">
        <w:tc>
          <w:tcPr>
            <w:tcW w:w="843" w:type="dxa"/>
          </w:tcPr>
          <w:p w14:paraId="2DCB561A" w14:textId="71BAC32D" w:rsidR="00DB006C" w:rsidRPr="00BF01C5" w:rsidRDefault="00DB006C" w:rsidP="00DB006C">
            <w:pPr>
              <w:rPr>
                <w:sz w:val="24"/>
                <w:szCs w:val="24"/>
              </w:rPr>
            </w:pPr>
            <w:r>
              <w:rPr>
                <w:sz w:val="24"/>
                <w:szCs w:val="24"/>
              </w:rPr>
              <w:t>76.</w:t>
            </w:r>
          </w:p>
        </w:tc>
        <w:tc>
          <w:tcPr>
            <w:tcW w:w="6082" w:type="dxa"/>
          </w:tcPr>
          <w:p w14:paraId="6CB2FABC"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c>
          <w:tcPr>
            <w:tcW w:w="3276" w:type="dxa"/>
          </w:tcPr>
          <w:p w14:paraId="2949EF97" w14:textId="77777777" w:rsidR="00DB006C" w:rsidRPr="00BF01C5" w:rsidRDefault="00DB006C" w:rsidP="00DB006C">
            <w:pPr>
              <w:jc w:val="both"/>
              <w:rPr>
                <w:sz w:val="24"/>
                <w:szCs w:val="24"/>
              </w:rPr>
            </w:pPr>
            <w:r w:rsidRPr="00BF01C5">
              <w:rPr>
                <w:sz w:val="24"/>
                <w:szCs w:val="24"/>
              </w:rPr>
              <w:t>Главное управление Смоленской области по культурному наследию</w:t>
            </w:r>
          </w:p>
        </w:tc>
      </w:tr>
      <w:tr w:rsidR="00DB006C" w:rsidRPr="00250137" w14:paraId="795C2235" w14:textId="77777777" w:rsidTr="000244B6">
        <w:tc>
          <w:tcPr>
            <w:tcW w:w="843" w:type="dxa"/>
          </w:tcPr>
          <w:p w14:paraId="0A958F23" w14:textId="24DE9A0C" w:rsidR="00DB006C" w:rsidRPr="00BF01C5" w:rsidRDefault="00DB006C" w:rsidP="00DB006C">
            <w:pPr>
              <w:rPr>
                <w:sz w:val="24"/>
                <w:szCs w:val="24"/>
              </w:rPr>
            </w:pPr>
            <w:r>
              <w:rPr>
                <w:sz w:val="24"/>
                <w:szCs w:val="24"/>
              </w:rPr>
              <w:t>77.</w:t>
            </w:r>
          </w:p>
        </w:tc>
        <w:tc>
          <w:tcPr>
            <w:tcW w:w="6082" w:type="dxa"/>
          </w:tcPr>
          <w:p w14:paraId="26A0DBC0" w14:textId="77777777" w:rsidR="00DB006C" w:rsidRPr="00BF01C5" w:rsidRDefault="00DB006C" w:rsidP="00DB006C">
            <w:pPr>
              <w:pStyle w:val="ConsPlusNormal"/>
              <w:jc w:val="both"/>
              <w:rPr>
                <w:rFonts w:ascii="Times New Roman" w:hAnsi="Times New Roman" w:cs="Times New Roman"/>
                <w:sz w:val="24"/>
                <w:szCs w:val="24"/>
              </w:rPr>
            </w:pPr>
            <w:proofErr w:type="gramStart"/>
            <w:r w:rsidRPr="00BF01C5">
              <w:rPr>
                <w:rFonts w:ascii="Times New Roman" w:hAnsi="Times New Roman" w:cs="Times New Roman"/>
                <w:sz w:val="24"/>
                <w:szCs w:val="24"/>
              </w:rPr>
              <w:t xml:space="preserve">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а также согласование </w:t>
            </w:r>
            <w:r w:rsidRPr="00E4347F">
              <w:rPr>
                <w:rFonts w:ascii="Times New Roman" w:hAnsi="Times New Roman" w:cs="Times New Roman"/>
                <w:sz w:val="23"/>
                <w:szCs w:val="23"/>
              </w:rPr>
              <w:t>проектной</w:t>
            </w:r>
            <w:r w:rsidRPr="00BF01C5">
              <w:rPr>
                <w:rFonts w:ascii="Times New Roman" w:hAnsi="Times New Roman" w:cs="Times New Roman"/>
                <w:sz w:val="24"/>
                <w:szCs w:val="24"/>
              </w:rPr>
              <w:t xml:space="preserve"> документации на проведение работ по сохранению </w:t>
            </w:r>
            <w:r w:rsidRPr="00E4347F">
              <w:rPr>
                <w:rFonts w:ascii="Times New Roman" w:hAnsi="Times New Roman" w:cs="Times New Roman"/>
                <w:sz w:val="23"/>
                <w:szCs w:val="23"/>
              </w:rPr>
              <w:t>объекта</w:t>
            </w:r>
            <w:r w:rsidRPr="00BF01C5">
              <w:rPr>
                <w:rFonts w:ascii="Times New Roman" w:hAnsi="Times New Roman" w:cs="Times New Roman"/>
                <w:sz w:val="24"/>
                <w:szCs w:val="24"/>
              </w:rPr>
              <w:t xml:space="preserve"> </w:t>
            </w:r>
            <w:r w:rsidRPr="00E4347F">
              <w:rPr>
                <w:rFonts w:ascii="Times New Roman" w:hAnsi="Times New Roman" w:cs="Times New Roman"/>
                <w:sz w:val="23"/>
                <w:szCs w:val="23"/>
              </w:rPr>
              <w:t>культурного</w:t>
            </w:r>
            <w:r w:rsidRPr="00BF01C5">
              <w:rPr>
                <w:rFonts w:ascii="Times New Roman" w:hAnsi="Times New Roman" w:cs="Times New Roman"/>
                <w:sz w:val="24"/>
                <w:szCs w:val="24"/>
              </w:rPr>
              <w:t xml:space="preserve"> наследия (памятника истории и культуры) народов Российской</w:t>
            </w:r>
            <w:proofErr w:type="gramEnd"/>
            <w:r w:rsidRPr="00BF01C5">
              <w:rPr>
                <w:rFonts w:ascii="Times New Roman" w:hAnsi="Times New Roman" w:cs="Times New Roman"/>
                <w:sz w:val="24"/>
                <w:szCs w:val="24"/>
              </w:rPr>
              <w:t xml:space="preserve"> Федерации регионального значения, включенного в единый </w:t>
            </w:r>
            <w:r w:rsidRPr="00E4347F">
              <w:rPr>
                <w:rFonts w:ascii="Times New Roman" w:hAnsi="Times New Roman" w:cs="Times New Roman"/>
                <w:sz w:val="23"/>
                <w:szCs w:val="23"/>
              </w:rPr>
              <w:t>государственный реестр</w:t>
            </w:r>
            <w:r w:rsidRPr="00BF01C5">
              <w:rPr>
                <w:rFonts w:ascii="Times New Roman" w:hAnsi="Times New Roman" w:cs="Times New Roman"/>
                <w:sz w:val="24"/>
                <w:szCs w:val="24"/>
              </w:rPr>
              <w:t xml:space="preserve"> объектов культурного наследия (памятников истории и культуры) народов Российской Федерации, или выявленного объекта культурного наследия в части:</w:t>
            </w:r>
          </w:p>
          <w:p w14:paraId="041B2AC6" w14:textId="77777777" w:rsidR="00DB006C" w:rsidRPr="00BF01C5" w:rsidRDefault="00DB006C" w:rsidP="00DB006C">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lastRenderedPageBreak/>
              <w:t>- выдачи задания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1448F20"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 xml:space="preserve">- выдачи разрешения на </w:t>
            </w:r>
            <w:r w:rsidRPr="00E4347F">
              <w:rPr>
                <w:sz w:val="23"/>
                <w:szCs w:val="23"/>
              </w:rPr>
              <w:t>проведение работ</w:t>
            </w:r>
            <w:r w:rsidRPr="00BF01C5">
              <w:rPr>
                <w:sz w:val="24"/>
                <w:szCs w:val="24"/>
              </w:rPr>
              <w:t xml:space="preserve">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3276" w:type="dxa"/>
          </w:tcPr>
          <w:p w14:paraId="5E338402" w14:textId="77777777" w:rsidR="00DB006C" w:rsidRPr="00BF01C5" w:rsidRDefault="00DB006C" w:rsidP="00DB006C">
            <w:pPr>
              <w:jc w:val="both"/>
              <w:rPr>
                <w:sz w:val="24"/>
                <w:szCs w:val="24"/>
              </w:rPr>
            </w:pPr>
            <w:r w:rsidRPr="00BF01C5">
              <w:rPr>
                <w:sz w:val="24"/>
                <w:szCs w:val="24"/>
              </w:rPr>
              <w:lastRenderedPageBreak/>
              <w:t>Главное управление Смоленской области по культурному наследию</w:t>
            </w:r>
          </w:p>
        </w:tc>
      </w:tr>
      <w:tr w:rsidR="00DB006C" w:rsidRPr="00250137" w14:paraId="19EC25B8" w14:textId="77777777" w:rsidTr="000244B6">
        <w:tc>
          <w:tcPr>
            <w:tcW w:w="843" w:type="dxa"/>
          </w:tcPr>
          <w:p w14:paraId="5E993128" w14:textId="0AC88C37" w:rsidR="00DB006C" w:rsidRPr="00BF01C5" w:rsidRDefault="00DB006C" w:rsidP="00DB006C">
            <w:pPr>
              <w:rPr>
                <w:sz w:val="24"/>
                <w:szCs w:val="24"/>
              </w:rPr>
            </w:pPr>
            <w:r>
              <w:rPr>
                <w:sz w:val="24"/>
                <w:szCs w:val="24"/>
              </w:rPr>
              <w:lastRenderedPageBreak/>
              <w:t>78.</w:t>
            </w:r>
          </w:p>
        </w:tc>
        <w:tc>
          <w:tcPr>
            <w:tcW w:w="6082" w:type="dxa"/>
          </w:tcPr>
          <w:p w14:paraId="35FFA692" w14:textId="60C16243" w:rsidR="00DB006C" w:rsidRPr="00660D50" w:rsidRDefault="00DB006C" w:rsidP="00DB006C">
            <w:pPr>
              <w:autoSpaceDE w:val="0"/>
              <w:autoSpaceDN w:val="0"/>
              <w:adjustRightInd w:val="0"/>
              <w:jc w:val="both"/>
              <w:rPr>
                <w:color w:val="000000" w:themeColor="text1"/>
                <w:sz w:val="24"/>
                <w:szCs w:val="24"/>
                <w:highlight w:val="yellow"/>
              </w:rPr>
            </w:pPr>
            <w:r>
              <w:rPr>
                <w:color w:val="000000" w:themeColor="text1"/>
                <w:sz w:val="24"/>
                <w:szCs w:val="24"/>
              </w:rPr>
              <w:t>П</w:t>
            </w:r>
            <w:r w:rsidRPr="00097283">
              <w:rPr>
                <w:color w:val="000000" w:themeColor="text1"/>
                <w:sz w:val="24"/>
                <w:szCs w:val="24"/>
              </w:rPr>
              <w:t>редоставлени</w:t>
            </w:r>
            <w:r>
              <w:rPr>
                <w:color w:val="000000" w:themeColor="text1"/>
                <w:sz w:val="24"/>
                <w:szCs w:val="24"/>
              </w:rPr>
              <w:t>е</w:t>
            </w:r>
            <w:r w:rsidRPr="00097283">
              <w:rPr>
                <w:color w:val="000000" w:themeColor="text1"/>
                <w:sz w:val="24"/>
                <w:szCs w:val="24"/>
              </w:rPr>
              <w:t xml:space="preserve"> разрешения или аннулирование действия разрешения на перевозку пассажиров и багажа легковым такси, внесение изменений в реестр перевозчиков, получение выписки из реестра перевозчиков</w:t>
            </w:r>
          </w:p>
        </w:tc>
        <w:tc>
          <w:tcPr>
            <w:tcW w:w="3276" w:type="dxa"/>
          </w:tcPr>
          <w:p w14:paraId="2BA5FD1E" w14:textId="77777777" w:rsidR="00DB006C" w:rsidRPr="00BF01C5" w:rsidRDefault="00DB006C" w:rsidP="00DB006C">
            <w:pPr>
              <w:jc w:val="both"/>
              <w:rPr>
                <w:sz w:val="24"/>
                <w:szCs w:val="24"/>
              </w:rPr>
            </w:pPr>
            <w:r w:rsidRPr="00BF01C5">
              <w:rPr>
                <w:color w:val="000000" w:themeColor="text1"/>
                <w:sz w:val="24"/>
                <w:szCs w:val="24"/>
              </w:rPr>
              <w:t>Министерство транспорта и дорожного хозяйства Смоленской области</w:t>
            </w:r>
          </w:p>
        </w:tc>
      </w:tr>
      <w:tr w:rsidR="00DB006C" w:rsidRPr="00250137" w14:paraId="62B7C179" w14:textId="77777777" w:rsidTr="000244B6">
        <w:tc>
          <w:tcPr>
            <w:tcW w:w="843" w:type="dxa"/>
          </w:tcPr>
          <w:p w14:paraId="132E2CCD" w14:textId="4AB7C2E4" w:rsidR="00DB006C" w:rsidRDefault="00DB006C" w:rsidP="00DB006C">
            <w:pPr>
              <w:rPr>
                <w:sz w:val="24"/>
                <w:szCs w:val="24"/>
              </w:rPr>
            </w:pPr>
            <w:r>
              <w:rPr>
                <w:sz w:val="24"/>
                <w:szCs w:val="24"/>
              </w:rPr>
              <w:t>79.</w:t>
            </w:r>
          </w:p>
        </w:tc>
        <w:tc>
          <w:tcPr>
            <w:tcW w:w="6082" w:type="dxa"/>
          </w:tcPr>
          <w:p w14:paraId="6D796147" w14:textId="26DF4AD4" w:rsidR="00DB006C" w:rsidRPr="00632E2B" w:rsidRDefault="00DB006C" w:rsidP="00DB006C">
            <w:pPr>
              <w:autoSpaceDE w:val="0"/>
              <w:autoSpaceDN w:val="0"/>
              <w:adjustRightInd w:val="0"/>
              <w:jc w:val="both"/>
              <w:rPr>
                <w:sz w:val="24"/>
                <w:szCs w:val="24"/>
                <w:highlight w:val="yellow"/>
              </w:rPr>
            </w:pPr>
            <w:r>
              <w:rPr>
                <w:color w:val="000000" w:themeColor="text1"/>
                <w:sz w:val="24"/>
                <w:szCs w:val="24"/>
              </w:rPr>
              <w:t>В</w:t>
            </w:r>
            <w:r w:rsidRPr="00097283">
              <w:rPr>
                <w:color w:val="000000" w:themeColor="text1"/>
                <w:sz w:val="24"/>
                <w:szCs w:val="24"/>
              </w:rPr>
              <w:t>несени</w:t>
            </w:r>
            <w:r>
              <w:rPr>
                <w:color w:val="000000" w:themeColor="text1"/>
                <w:sz w:val="24"/>
                <w:szCs w:val="24"/>
              </w:rPr>
              <w:t>е</w:t>
            </w:r>
            <w:r w:rsidRPr="00097283">
              <w:rPr>
                <w:color w:val="000000" w:themeColor="text1"/>
                <w:sz w:val="24"/>
                <w:szCs w:val="24"/>
              </w:rPr>
              <w:t xml:space="preserve"> сведений в реестр легковых такси, их изменение или исключение сведений </w:t>
            </w:r>
            <w:r w:rsidRPr="00E4347F">
              <w:rPr>
                <w:color w:val="000000" w:themeColor="text1"/>
                <w:sz w:val="23"/>
                <w:szCs w:val="23"/>
              </w:rPr>
              <w:t>из реестра</w:t>
            </w:r>
            <w:r w:rsidRPr="00097283">
              <w:rPr>
                <w:color w:val="000000" w:themeColor="text1"/>
                <w:sz w:val="24"/>
                <w:szCs w:val="24"/>
              </w:rPr>
              <w:t xml:space="preserve"> </w:t>
            </w:r>
            <w:r w:rsidRPr="00E4347F">
              <w:rPr>
                <w:color w:val="000000" w:themeColor="text1"/>
                <w:sz w:val="23"/>
                <w:szCs w:val="23"/>
              </w:rPr>
              <w:t>легковых</w:t>
            </w:r>
            <w:r w:rsidRPr="00097283">
              <w:rPr>
                <w:color w:val="000000" w:themeColor="text1"/>
                <w:sz w:val="24"/>
                <w:szCs w:val="24"/>
              </w:rPr>
              <w:t xml:space="preserve"> такси, получение выписки из реестра легковых такси</w:t>
            </w:r>
          </w:p>
        </w:tc>
        <w:tc>
          <w:tcPr>
            <w:tcW w:w="3276" w:type="dxa"/>
          </w:tcPr>
          <w:p w14:paraId="6495D275" w14:textId="35C00895" w:rsidR="00DB006C" w:rsidRPr="00BF01C5" w:rsidRDefault="00DB006C" w:rsidP="00DB006C">
            <w:pPr>
              <w:jc w:val="both"/>
              <w:rPr>
                <w:color w:val="000000" w:themeColor="text1"/>
                <w:sz w:val="24"/>
                <w:szCs w:val="24"/>
              </w:rPr>
            </w:pPr>
            <w:r w:rsidRPr="00857D4B">
              <w:rPr>
                <w:color w:val="000000" w:themeColor="text1"/>
                <w:sz w:val="24"/>
                <w:szCs w:val="24"/>
              </w:rPr>
              <w:t>Министерство транспорта и дорожного хозяйства Смоленской области</w:t>
            </w:r>
          </w:p>
        </w:tc>
      </w:tr>
      <w:tr w:rsidR="00DB006C" w:rsidRPr="00250137" w14:paraId="7D28DAED" w14:textId="77777777" w:rsidTr="000244B6">
        <w:tc>
          <w:tcPr>
            <w:tcW w:w="843" w:type="dxa"/>
          </w:tcPr>
          <w:p w14:paraId="374B861A" w14:textId="06BC856A" w:rsidR="00DB006C" w:rsidRDefault="00DB006C" w:rsidP="00DB006C">
            <w:pPr>
              <w:rPr>
                <w:sz w:val="24"/>
                <w:szCs w:val="24"/>
              </w:rPr>
            </w:pPr>
            <w:r>
              <w:rPr>
                <w:sz w:val="24"/>
                <w:szCs w:val="24"/>
              </w:rPr>
              <w:t>80.</w:t>
            </w:r>
          </w:p>
        </w:tc>
        <w:tc>
          <w:tcPr>
            <w:tcW w:w="6082" w:type="dxa"/>
          </w:tcPr>
          <w:p w14:paraId="67647500" w14:textId="33C7B6D1" w:rsidR="00DB006C" w:rsidRPr="00632E2B" w:rsidRDefault="00DB006C" w:rsidP="00DB006C">
            <w:pPr>
              <w:autoSpaceDE w:val="0"/>
              <w:autoSpaceDN w:val="0"/>
              <w:adjustRightInd w:val="0"/>
              <w:jc w:val="both"/>
              <w:rPr>
                <w:sz w:val="24"/>
                <w:szCs w:val="24"/>
                <w:highlight w:val="yellow"/>
              </w:rPr>
            </w:pPr>
            <w:r>
              <w:rPr>
                <w:color w:val="000000" w:themeColor="text1"/>
                <w:sz w:val="24"/>
                <w:szCs w:val="24"/>
              </w:rPr>
              <w:t>П</w:t>
            </w:r>
            <w:r w:rsidRPr="008E00AD">
              <w:rPr>
                <w:color w:val="000000" w:themeColor="text1"/>
                <w:sz w:val="24"/>
                <w:szCs w:val="24"/>
              </w:rPr>
              <w:t>редоставлени</w:t>
            </w:r>
            <w:r>
              <w:rPr>
                <w:color w:val="000000" w:themeColor="text1"/>
                <w:sz w:val="24"/>
                <w:szCs w:val="24"/>
              </w:rPr>
              <w:t>е</w:t>
            </w:r>
            <w:r w:rsidRPr="008E00AD">
              <w:rPr>
                <w:color w:val="000000" w:themeColor="text1"/>
                <w:sz w:val="24"/>
                <w:szCs w:val="24"/>
              </w:rPr>
              <w:t xml:space="preserve"> или аннулировани</w:t>
            </w:r>
            <w:r>
              <w:rPr>
                <w:color w:val="000000" w:themeColor="text1"/>
                <w:sz w:val="24"/>
                <w:szCs w:val="24"/>
              </w:rPr>
              <w:t>е</w:t>
            </w:r>
            <w:r w:rsidRPr="008E00AD">
              <w:rPr>
                <w:color w:val="000000" w:themeColor="text1"/>
                <w:sz w:val="24"/>
                <w:szCs w:val="24"/>
              </w:rPr>
              <w:t xml:space="preserve"> действия права на осуществление деятельности службы заказа легкового такси, внесение изменений в реестр служб заказа легкового такси, предоставление выписки из реестра служб заказа легкового такси</w:t>
            </w:r>
          </w:p>
        </w:tc>
        <w:tc>
          <w:tcPr>
            <w:tcW w:w="3276" w:type="dxa"/>
          </w:tcPr>
          <w:p w14:paraId="13E96DE0" w14:textId="231604E3" w:rsidR="00DB006C" w:rsidRPr="00BF01C5" w:rsidRDefault="00DB006C" w:rsidP="00DB006C">
            <w:pPr>
              <w:jc w:val="both"/>
              <w:rPr>
                <w:color w:val="000000" w:themeColor="text1"/>
                <w:sz w:val="24"/>
                <w:szCs w:val="24"/>
              </w:rPr>
            </w:pPr>
            <w:r w:rsidRPr="00857D4B">
              <w:rPr>
                <w:color w:val="000000" w:themeColor="text1"/>
                <w:sz w:val="24"/>
                <w:szCs w:val="24"/>
              </w:rPr>
              <w:t>Министерство транспорта и дорожного хозяйства Смоленской области</w:t>
            </w:r>
          </w:p>
        </w:tc>
      </w:tr>
      <w:tr w:rsidR="00DB006C" w:rsidRPr="00250137" w14:paraId="77CE60FE" w14:textId="77777777" w:rsidTr="000244B6">
        <w:tc>
          <w:tcPr>
            <w:tcW w:w="843" w:type="dxa"/>
          </w:tcPr>
          <w:p w14:paraId="136FB1B4" w14:textId="0956EC28" w:rsidR="00DB006C" w:rsidRPr="00BF01C5" w:rsidRDefault="00DB006C" w:rsidP="00DB006C">
            <w:pPr>
              <w:rPr>
                <w:sz w:val="24"/>
                <w:szCs w:val="24"/>
              </w:rPr>
            </w:pPr>
            <w:r>
              <w:rPr>
                <w:sz w:val="24"/>
                <w:szCs w:val="24"/>
              </w:rPr>
              <w:t>81.</w:t>
            </w:r>
          </w:p>
        </w:tc>
        <w:tc>
          <w:tcPr>
            <w:tcW w:w="6082" w:type="dxa"/>
          </w:tcPr>
          <w:p w14:paraId="3F010029"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 xml:space="preserve">Выдача разрешений на добычу охотничьих ресурсов, за исключением охотничьих ресурсов, находящихся на особо охраняемых природных </w:t>
            </w:r>
            <w:r w:rsidRPr="00E4347F">
              <w:rPr>
                <w:sz w:val="23"/>
                <w:szCs w:val="23"/>
              </w:rPr>
              <w:t>территориях</w:t>
            </w:r>
            <w:r w:rsidRPr="00BF01C5">
              <w:rPr>
                <w:sz w:val="24"/>
                <w:szCs w:val="24"/>
              </w:rPr>
              <w:t xml:space="preserve"> федерального значения, а также млекопитающих и птиц, занесенных в Красную книгу Российской Федерации</w:t>
            </w:r>
          </w:p>
        </w:tc>
        <w:tc>
          <w:tcPr>
            <w:tcW w:w="3276" w:type="dxa"/>
          </w:tcPr>
          <w:p w14:paraId="24700075" w14:textId="77777777" w:rsidR="00DB006C" w:rsidRPr="00BF01C5" w:rsidRDefault="00DB006C" w:rsidP="00DB006C">
            <w:pPr>
              <w:jc w:val="both"/>
              <w:rPr>
                <w:sz w:val="24"/>
                <w:szCs w:val="24"/>
              </w:rPr>
            </w:pPr>
            <w:r w:rsidRPr="00BF01C5">
              <w:rPr>
                <w:sz w:val="24"/>
                <w:szCs w:val="24"/>
              </w:rPr>
              <w:t>Министерство лесного хозяйства и охраны объектов животного мира Смоленской области</w:t>
            </w:r>
          </w:p>
        </w:tc>
      </w:tr>
      <w:tr w:rsidR="00DB006C" w:rsidRPr="00250137" w14:paraId="3914DBE7" w14:textId="77777777" w:rsidTr="000244B6">
        <w:tc>
          <w:tcPr>
            <w:tcW w:w="843" w:type="dxa"/>
          </w:tcPr>
          <w:p w14:paraId="436BDDF8" w14:textId="66AE7A4B" w:rsidR="00DB006C" w:rsidRPr="00BF01C5" w:rsidRDefault="00DB006C" w:rsidP="00DB006C">
            <w:pPr>
              <w:rPr>
                <w:sz w:val="24"/>
                <w:szCs w:val="24"/>
              </w:rPr>
            </w:pPr>
            <w:r>
              <w:rPr>
                <w:sz w:val="24"/>
                <w:szCs w:val="24"/>
              </w:rPr>
              <w:t>82.</w:t>
            </w:r>
          </w:p>
        </w:tc>
        <w:tc>
          <w:tcPr>
            <w:tcW w:w="6082" w:type="dxa"/>
          </w:tcPr>
          <w:p w14:paraId="1C2F49F0"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Выдача и аннулирование охотничьих билетов единого федерального образца</w:t>
            </w:r>
          </w:p>
        </w:tc>
        <w:tc>
          <w:tcPr>
            <w:tcW w:w="3276" w:type="dxa"/>
          </w:tcPr>
          <w:p w14:paraId="5D3443AB" w14:textId="77777777" w:rsidR="00DB006C" w:rsidRPr="00BF01C5" w:rsidRDefault="00DB006C" w:rsidP="00DB006C">
            <w:pPr>
              <w:jc w:val="both"/>
              <w:rPr>
                <w:sz w:val="24"/>
                <w:szCs w:val="24"/>
              </w:rPr>
            </w:pPr>
            <w:r w:rsidRPr="00BF01C5">
              <w:rPr>
                <w:sz w:val="24"/>
                <w:szCs w:val="24"/>
              </w:rPr>
              <w:t>Министерство лесного хозяйства и охраны объектов животного мира Смоленской области</w:t>
            </w:r>
          </w:p>
        </w:tc>
      </w:tr>
      <w:tr w:rsidR="00DB006C" w:rsidRPr="00250137" w14:paraId="0BE39548" w14:textId="77777777" w:rsidTr="000244B6">
        <w:tc>
          <w:tcPr>
            <w:tcW w:w="843" w:type="dxa"/>
          </w:tcPr>
          <w:p w14:paraId="7044EC28" w14:textId="4E967F30" w:rsidR="00DB006C" w:rsidRPr="00BF01C5" w:rsidRDefault="00DB006C" w:rsidP="00DB006C">
            <w:pPr>
              <w:rPr>
                <w:sz w:val="24"/>
                <w:szCs w:val="24"/>
              </w:rPr>
            </w:pPr>
            <w:r>
              <w:rPr>
                <w:sz w:val="24"/>
                <w:szCs w:val="24"/>
              </w:rPr>
              <w:t>83.</w:t>
            </w:r>
          </w:p>
        </w:tc>
        <w:tc>
          <w:tcPr>
            <w:tcW w:w="6082" w:type="dxa"/>
          </w:tcPr>
          <w:p w14:paraId="1F24A010"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Регистрация специалистов в сфере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сфере ветеринарии на территории Смоленской области</w:t>
            </w:r>
          </w:p>
        </w:tc>
        <w:tc>
          <w:tcPr>
            <w:tcW w:w="3276" w:type="dxa"/>
          </w:tcPr>
          <w:p w14:paraId="5B1D3E15" w14:textId="77777777" w:rsidR="00DB006C" w:rsidRPr="00BF01C5" w:rsidRDefault="00DB006C" w:rsidP="00DB006C">
            <w:pPr>
              <w:jc w:val="both"/>
              <w:rPr>
                <w:sz w:val="24"/>
                <w:szCs w:val="24"/>
              </w:rPr>
            </w:pPr>
            <w:r w:rsidRPr="00BF01C5">
              <w:rPr>
                <w:sz w:val="24"/>
                <w:szCs w:val="24"/>
              </w:rPr>
              <w:t>Главное управление ветеринарии Смоленской области</w:t>
            </w:r>
          </w:p>
        </w:tc>
      </w:tr>
      <w:tr w:rsidR="00DB006C" w:rsidRPr="00250137" w14:paraId="7AAFDFB0" w14:textId="77777777" w:rsidTr="000244B6">
        <w:tc>
          <w:tcPr>
            <w:tcW w:w="843" w:type="dxa"/>
          </w:tcPr>
          <w:p w14:paraId="6042D4C2" w14:textId="7E9A3C82" w:rsidR="00DB006C" w:rsidRPr="00BF01C5" w:rsidRDefault="00DB006C" w:rsidP="00DB006C">
            <w:pPr>
              <w:rPr>
                <w:sz w:val="24"/>
                <w:szCs w:val="24"/>
              </w:rPr>
            </w:pPr>
            <w:r>
              <w:rPr>
                <w:sz w:val="24"/>
                <w:szCs w:val="24"/>
              </w:rPr>
              <w:t>84.</w:t>
            </w:r>
          </w:p>
        </w:tc>
        <w:tc>
          <w:tcPr>
            <w:tcW w:w="6082" w:type="dxa"/>
          </w:tcPr>
          <w:p w14:paraId="7EE8FC9A" w14:textId="77777777" w:rsidR="00DB006C" w:rsidRPr="00BF01C5" w:rsidRDefault="00DB006C" w:rsidP="00DB006C">
            <w:pPr>
              <w:autoSpaceDE w:val="0"/>
              <w:autoSpaceDN w:val="0"/>
              <w:adjustRightInd w:val="0"/>
              <w:jc w:val="both"/>
              <w:rPr>
                <w:color w:val="000000" w:themeColor="text1"/>
                <w:sz w:val="24"/>
                <w:szCs w:val="24"/>
              </w:rPr>
            </w:pPr>
            <w:r w:rsidRPr="00BF01C5">
              <w:rPr>
                <w:color w:val="000000" w:themeColor="text1"/>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w:t>
            </w:r>
          </w:p>
        </w:tc>
        <w:tc>
          <w:tcPr>
            <w:tcW w:w="3276" w:type="dxa"/>
          </w:tcPr>
          <w:p w14:paraId="4B2F8FE3" w14:textId="77777777" w:rsidR="00DB006C" w:rsidRPr="00BF01C5" w:rsidRDefault="00DB006C" w:rsidP="00DB006C">
            <w:pPr>
              <w:jc w:val="both"/>
              <w:rPr>
                <w:sz w:val="24"/>
                <w:szCs w:val="24"/>
              </w:rPr>
            </w:pPr>
            <w:r w:rsidRPr="00BF01C5">
              <w:rPr>
                <w:sz w:val="24"/>
                <w:szCs w:val="24"/>
              </w:rPr>
              <w:t>Министерство промышленности и торговли Смоленской области</w:t>
            </w:r>
          </w:p>
        </w:tc>
      </w:tr>
      <w:tr w:rsidR="00DB006C" w:rsidRPr="00250137" w14:paraId="2D81A1EE" w14:textId="77777777" w:rsidTr="000244B6">
        <w:tc>
          <w:tcPr>
            <w:tcW w:w="843" w:type="dxa"/>
          </w:tcPr>
          <w:p w14:paraId="4825562D" w14:textId="7E1052E4" w:rsidR="00DB006C" w:rsidRPr="00BF01C5" w:rsidRDefault="00DB006C" w:rsidP="00DB006C">
            <w:pPr>
              <w:rPr>
                <w:sz w:val="24"/>
                <w:szCs w:val="24"/>
              </w:rPr>
            </w:pPr>
            <w:r>
              <w:rPr>
                <w:sz w:val="24"/>
                <w:szCs w:val="24"/>
              </w:rPr>
              <w:t>85.</w:t>
            </w:r>
          </w:p>
        </w:tc>
        <w:tc>
          <w:tcPr>
            <w:tcW w:w="6082" w:type="dxa"/>
          </w:tcPr>
          <w:p w14:paraId="5B67E446" w14:textId="77777777" w:rsidR="00DB006C" w:rsidRPr="00BF01C5" w:rsidRDefault="00DB006C" w:rsidP="00DB006C">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w:t>
            </w:r>
            <w:r w:rsidRPr="00BF01C5">
              <w:rPr>
                <w:rFonts w:ascii="Times New Roman" w:hAnsi="Times New Roman" w:cs="Times New Roman"/>
                <w:sz w:val="24"/>
                <w:szCs w:val="24"/>
              </w:rPr>
              <w:lastRenderedPageBreak/>
              <w:t>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w:t>
            </w:r>
          </w:p>
          <w:p w14:paraId="3BAD28CC" w14:textId="77777777" w:rsidR="00DB006C" w:rsidRPr="00BF01C5" w:rsidRDefault="00DB006C" w:rsidP="00DB006C">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t>- выдачи повторных свидетельств (справок), иных документов, подтверждающих наличие или отсутствие факта государственной регистрации акта гражданского состояния;</w:t>
            </w:r>
          </w:p>
          <w:p w14:paraId="7D02EC01" w14:textId="77777777" w:rsidR="00DB006C" w:rsidRPr="00BF01C5" w:rsidRDefault="00DB006C" w:rsidP="00DB006C">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t>- подачи совместного заявления о заключении брака;</w:t>
            </w:r>
          </w:p>
          <w:p w14:paraId="7424D0A8"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 подачи совместного заявления о расторжении брака</w:t>
            </w:r>
          </w:p>
        </w:tc>
        <w:tc>
          <w:tcPr>
            <w:tcW w:w="3276" w:type="dxa"/>
          </w:tcPr>
          <w:p w14:paraId="6A3C7137" w14:textId="77777777" w:rsidR="00E4347F" w:rsidRDefault="00DB006C" w:rsidP="00DB006C">
            <w:pPr>
              <w:jc w:val="both"/>
              <w:rPr>
                <w:sz w:val="24"/>
                <w:szCs w:val="24"/>
              </w:rPr>
            </w:pPr>
            <w:r w:rsidRPr="00BF01C5">
              <w:rPr>
                <w:sz w:val="24"/>
                <w:szCs w:val="24"/>
              </w:rPr>
              <w:lastRenderedPageBreak/>
              <w:t xml:space="preserve">Главное управление записи актов </w:t>
            </w:r>
            <w:proofErr w:type="gramStart"/>
            <w:r w:rsidRPr="00BF01C5">
              <w:rPr>
                <w:sz w:val="24"/>
                <w:szCs w:val="24"/>
              </w:rPr>
              <w:t>гражданского</w:t>
            </w:r>
            <w:proofErr w:type="gramEnd"/>
            <w:r w:rsidR="00E4347F">
              <w:rPr>
                <w:sz w:val="24"/>
                <w:szCs w:val="24"/>
              </w:rPr>
              <w:br/>
            </w:r>
          </w:p>
          <w:p w14:paraId="4365A542" w14:textId="6BD955AF" w:rsidR="00DB006C" w:rsidRPr="00BF01C5" w:rsidRDefault="00DB006C" w:rsidP="00DB006C">
            <w:pPr>
              <w:jc w:val="both"/>
              <w:rPr>
                <w:sz w:val="24"/>
                <w:szCs w:val="24"/>
              </w:rPr>
            </w:pPr>
            <w:r w:rsidRPr="00BF01C5">
              <w:rPr>
                <w:sz w:val="24"/>
                <w:szCs w:val="24"/>
              </w:rPr>
              <w:lastRenderedPageBreak/>
              <w:t>состояния Смоленской области</w:t>
            </w:r>
          </w:p>
        </w:tc>
      </w:tr>
      <w:tr w:rsidR="00DB006C" w:rsidRPr="00250137" w14:paraId="5B196ADC" w14:textId="77777777" w:rsidTr="000244B6">
        <w:tc>
          <w:tcPr>
            <w:tcW w:w="843" w:type="dxa"/>
          </w:tcPr>
          <w:p w14:paraId="612DEFD7" w14:textId="5348E4D8" w:rsidR="00DB006C" w:rsidRPr="00BF01C5" w:rsidRDefault="00DB006C" w:rsidP="00DB006C">
            <w:pPr>
              <w:rPr>
                <w:sz w:val="24"/>
                <w:szCs w:val="24"/>
              </w:rPr>
            </w:pPr>
            <w:r>
              <w:rPr>
                <w:sz w:val="24"/>
                <w:szCs w:val="24"/>
              </w:rPr>
              <w:lastRenderedPageBreak/>
              <w:t>86.</w:t>
            </w:r>
          </w:p>
        </w:tc>
        <w:tc>
          <w:tcPr>
            <w:tcW w:w="6082" w:type="dxa"/>
          </w:tcPr>
          <w:p w14:paraId="3A56F6C7" w14:textId="77777777" w:rsidR="00DB006C" w:rsidRPr="00BF01C5" w:rsidRDefault="00DB006C" w:rsidP="00DB006C">
            <w:pPr>
              <w:pStyle w:val="ConsPlusNormal"/>
              <w:jc w:val="both"/>
              <w:rPr>
                <w:rFonts w:ascii="Times New Roman" w:hAnsi="Times New Roman" w:cs="Times New Roman"/>
                <w:sz w:val="24"/>
                <w:szCs w:val="24"/>
              </w:rPr>
            </w:pPr>
            <w:r w:rsidRPr="00BF01C5">
              <w:rPr>
                <w:rFonts w:ascii="Times New Roman" w:hAnsi="Times New Roman" w:cs="Times New Roman"/>
                <w:sz w:val="24"/>
                <w:szCs w:val="24"/>
              </w:rPr>
              <w:t>Прием экзаменов на право управления самоходными машинами и выдача удостоверений тракториста-машиниста (тракториста)</w:t>
            </w:r>
          </w:p>
        </w:tc>
        <w:tc>
          <w:tcPr>
            <w:tcW w:w="3276" w:type="dxa"/>
          </w:tcPr>
          <w:p w14:paraId="35460ACF" w14:textId="77777777" w:rsidR="00DB006C" w:rsidRPr="00BF01C5" w:rsidRDefault="00DB006C" w:rsidP="00DB006C">
            <w:pPr>
              <w:jc w:val="both"/>
              <w:rPr>
                <w:sz w:val="24"/>
                <w:szCs w:val="24"/>
              </w:rPr>
            </w:pPr>
            <w:r w:rsidRPr="00BF01C5">
              <w:rPr>
                <w:sz w:val="24"/>
                <w:szCs w:val="24"/>
              </w:rPr>
              <w:t>Главное управление государственного строительного и технического надзора Смоленской области</w:t>
            </w:r>
          </w:p>
        </w:tc>
      </w:tr>
      <w:tr w:rsidR="00DB006C" w:rsidRPr="00250137" w14:paraId="20B692D9" w14:textId="77777777" w:rsidTr="000244B6">
        <w:tc>
          <w:tcPr>
            <w:tcW w:w="843" w:type="dxa"/>
          </w:tcPr>
          <w:p w14:paraId="6ECE40A6" w14:textId="2E802197" w:rsidR="00DB006C" w:rsidRDefault="00DB006C" w:rsidP="00DB006C">
            <w:pPr>
              <w:rPr>
                <w:sz w:val="24"/>
                <w:szCs w:val="24"/>
              </w:rPr>
            </w:pPr>
            <w:r>
              <w:rPr>
                <w:sz w:val="24"/>
                <w:szCs w:val="24"/>
              </w:rPr>
              <w:t>87.</w:t>
            </w:r>
          </w:p>
        </w:tc>
        <w:tc>
          <w:tcPr>
            <w:tcW w:w="6082" w:type="dxa"/>
          </w:tcPr>
          <w:p w14:paraId="79931DE2" w14:textId="62D86654" w:rsidR="00DB006C" w:rsidRPr="00BF01C5" w:rsidRDefault="00DB006C" w:rsidP="00DB006C">
            <w:pPr>
              <w:pStyle w:val="ConsPlusNormal"/>
              <w:jc w:val="both"/>
              <w:rPr>
                <w:rFonts w:ascii="Times New Roman" w:hAnsi="Times New Roman" w:cs="Times New Roman"/>
                <w:sz w:val="24"/>
                <w:szCs w:val="24"/>
              </w:rPr>
            </w:pPr>
            <w:r w:rsidRPr="00490C56">
              <w:rPr>
                <w:rFonts w:ascii="Times New Roman" w:hAnsi="Times New Roman" w:cs="Times New Roman"/>
                <w:sz w:val="24"/>
                <w:szCs w:val="24"/>
              </w:rPr>
              <w:t>Государственная регистрация аттракционов на территории Смоленской области</w:t>
            </w:r>
          </w:p>
        </w:tc>
        <w:tc>
          <w:tcPr>
            <w:tcW w:w="3276" w:type="dxa"/>
          </w:tcPr>
          <w:p w14:paraId="1BEE516D" w14:textId="22DA95A9" w:rsidR="00DB006C" w:rsidRPr="00BF01C5" w:rsidRDefault="00DB006C" w:rsidP="00DB006C">
            <w:pPr>
              <w:jc w:val="both"/>
              <w:rPr>
                <w:sz w:val="24"/>
                <w:szCs w:val="24"/>
              </w:rPr>
            </w:pPr>
            <w:r w:rsidRPr="00BF01C5">
              <w:rPr>
                <w:sz w:val="24"/>
                <w:szCs w:val="24"/>
              </w:rPr>
              <w:t>Главное управление государственного строительного и технического надзора Смоленской области</w:t>
            </w:r>
          </w:p>
        </w:tc>
      </w:tr>
      <w:tr w:rsidR="00DB006C" w:rsidRPr="00250137" w14:paraId="2F5B8883" w14:textId="77777777" w:rsidTr="000244B6">
        <w:tc>
          <w:tcPr>
            <w:tcW w:w="843" w:type="dxa"/>
          </w:tcPr>
          <w:p w14:paraId="79255495" w14:textId="60DC764D" w:rsidR="00DB006C" w:rsidRPr="00BF01C5" w:rsidRDefault="00DB006C" w:rsidP="00DB006C">
            <w:pPr>
              <w:rPr>
                <w:sz w:val="24"/>
                <w:szCs w:val="24"/>
              </w:rPr>
            </w:pPr>
            <w:r>
              <w:rPr>
                <w:sz w:val="24"/>
                <w:szCs w:val="24"/>
              </w:rPr>
              <w:t>88.</w:t>
            </w:r>
          </w:p>
        </w:tc>
        <w:tc>
          <w:tcPr>
            <w:tcW w:w="6082" w:type="dxa"/>
          </w:tcPr>
          <w:p w14:paraId="282AD017"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на территории Смоленской области</w:t>
            </w:r>
          </w:p>
        </w:tc>
        <w:tc>
          <w:tcPr>
            <w:tcW w:w="3276" w:type="dxa"/>
          </w:tcPr>
          <w:p w14:paraId="0D7DD4DB" w14:textId="77777777" w:rsidR="00DB006C" w:rsidRPr="00BF01C5" w:rsidRDefault="00DB006C" w:rsidP="00DB006C">
            <w:pPr>
              <w:jc w:val="both"/>
              <w:rPr>
                <w:sz w:val="24"/>
                <w:szCs w:val="24"/>
              </w:rPr>
            </w:pPr>
            <w:r w:rsidRPr="00BF01C5">
              <w:rPr>
                <w:sz w:val="24"/>
                <w:szCs w:val="24"/>
              </w:rPr>
              <w:t>Министерство архитектуры и строительства Смоленской области</w:t>
            </w:r>
          </w:p>
        </w:tc>
      </w:tr>
      <w:tr w:rsidR="00DB006C" w:rsidRPr="00250137" w14:paraId="6D6BEA89" w14:textId="77777777" w:rsidTr="000244B6">
        <w:tc>
          <w:tcPr>
            <w:tcW w:w="843" w:type="dxa"/>
          </w:tcPr>
          <w:p w14:paraId="6590D0D8" w14:textId="718302D9" w:rsidR="00DB006C" w:rsidRPr="00BF01C5" w:rsidRDefault="00DB006C" w:rsidP="00DB006C">
            <w:pPr>
              <w:rPr>
                <w:sz w:val="24"/>
                <w:szCs w:val="24"/>
              </w:rPr>
            </w:pPr>
            <w:r>
              <w:rPr>
                <w:sz w:val="24"/>
                <w:szCs w:val="24"/>
              </w:rPr>
              <w:t>89.</w:t>
            </w:r>
          </w:p>
        </w:tc>
        <w:tc>
          <w:tcPr>
            <w:tcW w:w="6082" w:type="dxa"/>
          </w:tcPr>
          <w:p w14:paraId="7FA8E4B4" w14:textId="2090D169" w:rsidR="00DB006C" w:rsidRPr="00BF01C5" w:rsidRDefault="00DB006C" w:rsidP="00DB006C">
            <w:pPr>
              <w:autoSpaceDE w:val="0"/>
              <w:autoSpaceDN w:val="0"/>
              <w:adjustRightInd w:val="0"/>
              <w:jc w:val="both"/>
              <w:rPr>
                <w:color w:val="000000" w:themeColor="text1"/>
                <w:sz w:val="24"/>
                <w:szCs w:val="24"/>
              </w:rPr>
            </w:pPr>
            <w:r w:rsidRPr="00BF01C5">
              <w:rPr>
                <w:sz w:val="24"/>
                <w:szCs w:val="24"/>
              </w:rPr>
              <w:t xml:space="preserve">Выдача разрешений на ввод в эксплуатацию объектов капитального строительства, в отношении которых выдача разрешений на строительство осуществлялась </w:t>
            </w:r>
            <w:r w:rsidRPr="004A7387">
              <w:rPr>
                <w:sz w:val="24"/>
                <w:szCs w:val="24"/>
              </w:rPr>
              <w:t>Министерство</w:t>
            </w:r>
            <w:r>
              <w:rPr>
                <w:sz w:val="24"/>
                <w:szCs w:val="24"/>
              </w:rPr>
              <w:t>м</w:t>
            </w:r>
            <w:r w:rsidRPr="004A7387">
              <w:rPr>
                <w:sz w:val="24"/>
                <w:szCs w:val="24"/>
              </w:rPr>
              <w:t xml:space="preserve"> архитектуры и строительства Смоленской области</w:t>
            </w:r>
          </w:p>
        </w:tc>
        <w:tc>
          <w:tcPr>
            <w:tcW w:w="3276" w:type="dxa"/>
          </w:tcPr>
          <w:p w14:paraId="0D5ABF5C" w14:textId="77777777" w:rsidR="00DB006C" w:rsidRPr="00BF01C5" w:rsidRDefault="00DB006C" w:rsidP="00DB006C">
            <w:pPr>
              <w:jc w:val="both"/>
              <w:rPr>
                <w:sz w:val="24"/>
                <w:szCs w:val="24"/>
              </w:rPr>
            </w:pPr>
            <w:r w:rsidRPr="00BF01C5">
              <w:rPr>
                <w:sz w:val="24"/>
                <w:szCs w:val="24"/>
              </w:rPr>
              <w:t>Министерство архитектуры и строительства Смоленской области</w:t>
            </w:r>
          </w:p>
        </w:tc>
      </w:tr>
      <w:tr w:rsidR="00DB006C" w:rsidRPr="00250137" w14:paraId="097319DF" w14:textId="77777777" w:rsidTr="000244B6">
        <w:tc>
          <w:tcPr>
            <w:tcW w:w="843" w:type="dxa"/>
          </w:tcPr>
          <w:p w14:paraId="601179DC" w14:textId="4A112ABA" w:rsidR="00DB006C" w:rsidRPr="00BF01C5" w:rsidRDefault="00DB006C" w:rsidP="00DB006C">
            <w:pPr>
              <w:rPr>
                <w:sz w:val="24"/>
                <w:szCs w:val="24"/>
              </w:rPr>
            </w:pPr>
            <w:r>
              <w:rPr>
                <w:sz w:val="24"/>
                <w:szCs w:val="24"/>
              </w:rPr>
              <w:t>90.</w:t>
            </w:r>
          </w:p>
        </w:tc>
        <w:tc>
          <w:tcPr>
            <w:tcW w:w="6082" w:type="dxa"/>
          </w:tcPr>
          <w:p w14:paraId="197CE2F0" w14:textId="5785424B" w:rsidR="00DB006C" w:rsidRPr="00BF01C5" w:rsidRDefault="00DB006C" w:rsidP="00DB006C">
            <w:pPr>
              <w:autoSpaceDE w:val="0"/>
              <w:autoSpaceDN w:val="0"/>
              <w:adjustRightInd w:val="0"/>
              <w:jc w:val="both"/>
              <w:rPr>
                <w:color w:val="000000" w:themeColor="text1"/>
                <w:sz w:val="24"/>
                <w:szCs w:val="24"/>
              </w:rPr>
            </w:pPr>
            <w:r w:rsidRPr="00BF01C5">
              <w:rPr>
                <w:sz w:val="24"/>
                <w:szCs w:val="24"/>
              </w:rPr>
              <w:t xml:space="preserve">Внесение изменений в разрешение на строительство (в том числе в связи с необходимостью продления срока действия разрешения на строительство), выданное </w:t>
            </w:r>
            <w:r w:rsidRPr="004A7387">
              <w:rPr>
                <w:sz w:val="24"/>
                <w:szCs w:val="24"/>
              </w:rPr>
              <w:t>Министерство</w:t>
            </w:r>
            <w:r>
              <w:rPr>
                <w:sz w:val="24"/>
                <w:szCs w:val="24"/>
              </w:rPr>
              <w:t>м</w:t>
            </w:r>
            <w:r w:rsidRPr="004A7387">
              <w:rPr>
                <w:sz w:val="24"/>
                <w:szCs w:val="24"/>
              </w:rPr>
              <w:t xml:space="preserve"> архитектуры и строительства Смоленской области</w:t>
            </w:r>
          </w:p>
        </w:tc>
        <w:tc>
          <w:tcPr>
            <w:tcW w:w="3276" w:type="dxa"/>
          </w:tcPr>
          <w:p w14:paraId="671AC7E2" w14:textId="77777777" w:rsidR="00DB006C" w:rsidRPr="00BF01C5" w:rsidRDefault="00DB006C" w:rsidP="00DB006C">
            <w:pPr>
              <w:jc w:val="both"/>
              <w:rPr>
                <w:sz w:val="24"/>
                <w:szCs w:val="24"/>
              </w:rPr>
            </w:pPr>
            <w:r w:rsidRPr="00BF01C5">
              <w:rPr>
                <w:sz w:val="24"/>
                <w:szCs w:val="24"/>
              </w:rPr>
              <w:t xml:space="preserve">Министерство архитектуры и строительства Смоленской области </w:t>
            </w:r>
          </w:p>
        </w:tc>
      </w:tr>
      <w:tr w:rsidR="00DB006C" w:rsidRPr="00250137" w14:paraId="3DAEA420" w14:textId="77777777" w:rsidTr="000244B6">
        <w:tc>
          <w:tcPr>
            <w:tcW w:w="843" w:type="dxa"/>
          </w:tcPr>
          <w:p w14:paraId="4E08A37D" w14:textId="0FA110FE" w:rsidR="00DB006C" w:rsidRPr="00BF01C5" w:rsidRDefault="00DB006C" w:rsidP="00DB006C">
            <w:pPr>
              <w:rPr>
                <w:sz w:val="24"/>
                <w:szCs w:val="24"/>
              </w:rPr>
            </w:pPr>
            <w:r>
              <w:rPr>
                <w:sz w:val="24"/>
                <w:szCs w:val="24"/>
              </w:rPr>
              <w:t>91.</w:t>
            </w:r>
          </w:p>
        </w:tc>
        <w:tc>
          <w:tcPr>
            <w:tcW w:w="6082" w:type="dxa"/>
          </w:tcPr>
          <w:p w14:paraId="3C74D10C"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 xml:space="preserve">Прием заявлений, постановка на учет и </w:t>
            </w:r>
            <w:r w:rsidRPr="00E4347F">
              <w:rPr>
                <w:sz w:val="23"/>
                <w:szCs w:val="23"/>
              </w:rPr>
              <w:t>зачисление</w:t>
            </w:r>
            <w:r w:rsidRPr="00BF01C5">
              <w:rPr>
                <w:sz w:val="24"/>
                <w:szCs w:val="24"/>
              </w:rPr>
              <w:t xml:space="preserve"> детей в областные государственные образовательные организации, реализующие основную образовательную программу дошкольного образования</w:t>
            </w:r>
          </w:p>
        </w:tc>
        <w:tc>
          <w:tcPr>
            <w:tcW w:w="3276" w:type="dxa"/>
          </w:tcPr>
          <w:p w14:paraId="68847CA5" w14:textId="77777777" w:rsidR="00DB006C" w:rsidRPr="00BF01C5" w:rsidRDefault="00DB006C" w:rsidP="00DB006C">
            <w:pPr>
              <w:jc w:val="both"/>
              <w:rPr>
                <w:sz w:val="24"/>
                <w:szCs w:val="24"/>
              </w:rPr>
            </w:pPr>
            <w:r w:rsidRPr="00BF01C5">
              <w:rPr>
                <w:sz w:val="24"/>
                <w:szCs w:val="24"/>
              </w:rPr>
              <w:t>Министерство образования и науки Смоленской области</w:t>
            </w:r>
          </w:p>
        </w:tc>
      </w:tr>
      <w:tr w:rsidR="00DB006C" w:rsidRPr="00250137" w14:paraId="5BA1E440" w14:textId="77777777" w:rsidTr="000244B6">
        <w:tc>
          <w:tcPr>
            <w:tcW w:w="843" w:type="dxa"/>
          </w:tcPr>
          <w:p w14:paraId="6FDB45D3" w14:textId="31159792" w:rsidR="00DB006C" w:rsidRPr="00BF01C5" w:rsidRDefault="00DB006C" w:rsidP="00DB006C">
            <w:pPr>
              <w:rPr>
                <w:sz w:val="24"/>
                <w:szCs w:val="24"/>
              </w:rPr>
            </w:pPr>
            <w:r>
              <w:rPr>
                <w:sz w:val="24"/>
                <w:szCs w:val="24"/>
              </w:rPr>
              <w:t>92.</w:t>
            </w:r>
          </w:p>
        </w:tc>
        <w:tc>
          <w:tcPr>
            <w:tcW w:w="6082" w:type="dxa"/>
          </w:tcPr>
          <w:p w14:paraId="4A12A690" w14:textId="0DFBE479" w:rsidR="00DB006C" w:rsidRPr="00BF01C5" w:rsidRDefault="00DB006C" w:rsidP="00DB006C">
            <w:pPr>
              <w:autoSpaceDE w:val="0"/>
              <w:autoSpaceDN w:val="0"/>
              <w:adjustRightInd w:val="0"/>
              <w:jc w:val="both"/>
              <w:rPr>
                <w:color w:val="000000" w:themeColor="text1"/>
                <w:sz w:val="24"/>
                <w:szCs w:val="24"/>
              </w:rPr>
            </w:pPr>
            <w:r>
              <w:rPr>
                <w:color w:val="000000" w:themeColor="text1"/>
                <w:sz w:val="24"/>
                <w:szCs w:val="24"/>
              </w:rPr>
              <w:t>В</w:t>
            </w:r>
            <w:r w:rsidRPr="00BF01C5">
              <w:rPr>
                <w:color w:val="000000" w:themeColor="text1"/>
                <w:sz w:val="24"/>
                <w:szCs w:val="24"/>
              </w:rPr>
              <w:t xml:space="preserve">ыплата денежной компенсации за наем жилых помещений работникам областных государственных образовательных организаций и муниципальных образовательных организаций, </w:t>
            </w:r>
            <w:bookmarkStart w:id="2" w:name="_GoBack"/>
            <w:r w:rsidRPr="00E4347F">
              <w:rPr>
                <w:color w:val="000000" w:themeColor="text1"/>
                <w:sz w:val="23"/>
                <w:szCs w:val="23"/>
              </w:rPr>
              <w:t>обучавшимся на</w:t>
            </w:r>
            <w:r w:rsidRPr="00BF01C5">
              <w:rPr>
                <w:color w:val="000000" w:themeColor="text1"/>
                <w:sz w:val="24"/>
                <w:szCs w:val="24"/>
              </w:rPr>
              <w:t xml:space="preserve"> </w:t>
            </w:r>
            <w:bookmarkEnd w:id="2"/>
            <w:r w:rsidRPr="00BF01C5">
              <w:rPr>
                <w:color w:val="000000" w:themeColor="text1"/>
                <w:sz w:val="24"/>
                <w:szCs w:val="24"/>
              </w:rPr>
              <w:t xml:space="preserve">условиях </w:t>
            </w:r>
            <w:r w:rsidRPr="00BF01C5">
              <w:rPr>
                <w:color w:val="000000" w:themeColor="text1"/>
                <w:sz w:val="24"/>
                <w:szCs w:val="24"/>
              </w:rPr>
              <w:lastRenderedPageBreak/>
              <w:t>целевого обучения в образовательных организациях высшего образования по педагогическим специальностям</w:t>
            </w:r>
          </w:p>
        </w:tc>
        <w:tc>
          <w:tcPr>
            <w:tcW w:w="3276" w:type="dxa"/>
          </w:tcPr>
          <w:p w14:paraId="488CC657" w14:textId="77777777" w:rsidR="00DB006C" w:rsidRPr="00BF01C5" w:rsidRDefault="00DB006C" w:rsidP="00DB006C">
            <w:pPr>
              <w:jc w:val="both"/>
              <w:rPr>
                <w:sz w:val="24"/>
                <w:szCs w:val="24"/>
              </w:rPr>
            </w:pPr>
            <w:r w:rsidRPr="00BF01C5">
              <w:rPr>
                <w:sz w:val="24"/>
                <w:szCs w:val="24"/>
              </w:rPr>
              <w:lastRenderedPageBreak/>
              <w:t>Министерство образования и науки Смоленской области</w:t>
            </w:r>
          </w:p>
        </w:tc>
      </w:tr>
      <w:tr w:rsidR="00DB006C" w:rsidRPr="00250137" w14:paraId="21A85463" w14:textId="77777777" w:rsidTr="000244B6">
        <w:tc>
          <w:tcPr>
            <w:tcW w:w="843" w:type="dxa"/>
          </w:tcPr>
          <w:p w14:paraId="6CBE539F" w14:textId="246497D4" w:rsidR="00DB006C" w:rsidRPr="00BF01C5" w:rsidRDefault="00DB006C" w:rsidP="00DB006C">
            <w:pPr>
              <w:rPr>
                <w:sz w:val="24"/>
                <w:szCs w:val="24"/>
              </w:rPr>
            </w:pPr>
            <w:r>
              <w:rPr>
                <w:sz w:val="24"/>
                <w:szCs w:val="24"/>
              </w:rPr>
              <w:lastRenderedPageBreak/>
              <w:t>93.</w:t>
            </w:r>
          </w:p>
        </w:tc>
        <w:tc>
          <w:tcPr>
            <w:tcW w:w="6082" w:type="dxa"/>
          </w:tcPr>
          <w:p w14:paraId="5C9AFBF0" w14:textId="77777777" w:rsidR="00DB006C" w:rsidRPr="00BF01C5" w:rsidRDefault="00DB006C" w:rsidP="00DB006C">
            <w:pPr>
              <w:autoSpaceDE w:val="0"/>
              <w:autoSpaceDN w:val="0"/>
              <w:adjustRightInd w:val="0"/>
              <w:jc w:val="both"/>
              <w:rPr>
                <w:color w:val="000000" w:themeColor="text1"/>
                <w:sz w:val="24"/>
                <w:szCs w:val="24"/>
              </w:rPr>
            </w:pPr>
            <w:r w:rsidRPr="00BF01C5">
              <w:rPr>
                <w:sz w:val="24"/>
                <w:szCs w:val="24"/>
              </w:rPr>
              <w:t>Аттестация экскурсоводов (гидов), гидов-переводчиков</w:t>
            </w:r>
          </w:p>
        </w:tc>
        <w:tc>
          <w:tcPr>
            <w:tcW w:w="3276" w:type="dxa"/>
          </w:tcPr>
          <w:p w14:paraId="40C005B9" w14:textId="77777777" w:rsidR="00DB006C" w:rsidRPr="00BF01C5" w:rsidRDefault="00DB006C" w:rsidP="00DB006C">
            <w:pPr>
              <w:jc w:val="both"/>
              <w:rPr>
                <w:sz w:val="24"/>
                <w:szCs w:val="24"/>
              </w:rPr>
            </w:pPr>
            <w:r w:rsidRPr="00BF01C5">
              <w:rPr>
                <w:sz w:val="24"/>
                <w:szCs w:val="24"/>
              </w:rPr>
              <w:t xml:space="preserve">Министерство культуры </w:t>
            </w:r>
            <w:r>
              <w:rPr>
                <w:sz w:val="24"/>
                <w:szCs w:val="24"/>
              </w:rPr>
              <w:t xml:space="preserve">и туризма </w:t>
            </w:r>
            <w:r w:rsidRPr="00BF01C5">
              <w:rPr>
                <w:sz w:val="24"/>
                <w:szCs w:val="24"/>
              </w:rPr>
              <w:t>Смоленской области</w:t>
            </w:r>
          </w:p>
        </w:tc>
      </w:tr>
    </w:tbl>
    <w:p w14:paraId="51BA2D0F" w14:textId="77777777" w:rsidR="00D33ECE" w:rsidRPr="00250137" w:rsidRDefault="00D33ECE" w:rsidP="004F209B">
      <w:pPr>
        <w:tabs>
          <w:tab w:val="left" w:pos="1807"/>
        </w:tabs>
        <w:rPr>
          <w:sz w:val="24"/>
          <w:szCs w:val="24"/>
        </w:rPr>
      </w:pPr>
    </w:p>
    <w:sectPr w:rsidR="00D33ECE" w:rsidRPr="00250137" w:rsidSect="0076764D">
      <w:headerReference w:type="default" r:id="rId10"/>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3DBBB" w14:textId="77777777" w:rsidR="00A602EE" w:rsidRDefault="00A602EE">
      <w:r>
        <w:separator/>
      </w:r>
    </w:p>
  </w:endnote>
  <w:endnote w:type="continuationSeparator" w:id="0">
    <w:p w14:paraId="6EDB08FD" w14:textId="77777777" w:rsidR="00A602EE" w:rsidRDefault="00A6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B3C5B" w14:textId="77777777" w:rsidR="00A602EE" w:rsidRDefault="00A602EE">
      <w:r>
        <w:separator/>
      </w:r>
    </w:p>
  </w:footnote>
  <w:footnote w:type="continuationSeparator" w:id="0">
    <w:p w14:paraId="012C96A9" w14:textId="77777777" w:rsidR="00A602EE" w:rsidRDefault="00A60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08030"/>
      <w:docPartObj>
        <w:docPartGallery w:val="Page Numbers (Top of Page)"/>
        <w:docPartUnique/>
      </w:docPartObj>
    </w:sdtPr>
    <w:sdtEndPr/>
    <w:sdtContent>
      <w:p w14:paraId="2D4B9128" w14:textId="67B5B4FB" w:rsidR="00197938" w:rsidRDefault="00197938">
        <w:pPr>
          <w:pStyle w:val="a3"/>
          <w:jc w:val="center"/>
        </w:pPr>
        <w:r>
          <w:fldChar w:fldCharType="begin"/>
        </w:r>
        <w:r>
          <w:instrText>PAGE   \* MERGEFORMAT</w:instrText>
        </w:r>
        <w:r>
          <w:fldChar w:fldCharType="separate"/>
        </w:r>
        <w:r w:rsidR="00E4347F">
          <w:rPr>
            <w:noProof/>
          </w:rPr>
          <w:t>16</w:t>
        </w:r>
        <w:r>
          <w:fldChar w:fldCharType="end"/>
        </w:r>
      </w:p>
    </w:sdtContent>
  </w:sdt>
  <w:p w14:paraId="470C7616" w14:textId="77777777" w:rsidR="00197938" w:rsidRDefault="001979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15CB6"/>
    <w:rsid w:val="000244B6"/>
    <w:rsid w:val="00030E79"/>
    <w:rsid w:val="000344A0"/>
    <w:rsid w:val="000700A0"/>
    <w:rsid w:val="000715EB"/>
    <w:rsid w:val="00080616"/>
    <w:rsid w:val="00085CB0"/>
    <w:rsid w:val="000A5CCB"/>
    <w:rsid w:val="000C0A8A"/>
    <w:rsid w:val="000C3093"/>
    <w:rsid w:val="000C7892"/>
    <w:rsid w:val="00100E13"/>
    <w:rsid w:val="00122064"/>
    <w:rsid w:val="00127DB7"/>
    <w:rsid w:val="0013188D"/>
    <w:rsid w:val="00135CC9"/>
    <w:rsid w:val="00151111"/>
    <w:rsid w:val="00151C4B"/>
    <w:rsid w:val="001731B0"/>
    <w:rsid w:val="0018085F"/>
    <w:rsid w:val="00190E95"/>
    <w:rsid w:val="00197938"/>
    <w:rsid w:val="001C2C93"/>
    <w:rsid w:val="001C5E2D"/>
    <w:rsid w:val="001E0670"/>
    <w:rsid w:val="0021572E"/>
    <w:rsid w:val="002160EA"/>
    <w:rsid w:val="0021706D"/>
    <w:rsid w:val="00224829"/>
    <w:rsid w:val="002328E0"/>
    <w:rsid w:val="0024629F"/>
    <w:rsid w:val="00250137"/>
    <w:rsid w:val="00280B4E"/>
    <w:rsid w:val="002A5A1F"/>
    <w:rsid w:val="002B6F91"/>
    <w:rsid w:val="002C028E"/>
    <w:rsid w:val="002C1198"/>
    <w:rsid w:val="002C148F"/>
    <w:rsid w:val="002C434C"/>
    <w:rsid w:val="002C7446"/>
    <w:rsid w:val="002D1E23"/>
    <w:rsid w:val="00301C7B"/>
    <w:rsid w:val="003042DC"/>
    <w:rsid w:val="00311775"/>
    <w:rsid w:val="00317AE7"/>
    <w:rsid w:val="003200F0"/>
    <w:rsid w:val="00333A84"/>
    <w:rsid w:val="00344E49"/>
    <w:rsid w:val="0035327B"/>
    <w:rsid w:val="003563D4"/>
    <w:rsid w:val="00364B00"/>
    <w:rsid w:val="0038043C"/>
    <w:rsid w:val="003907D3"/>
    <w:rsid w:val="003B2514"/>
    <w:rsid w:val="003E2F88"/>
    <w:rsid w:val="00401AC8"/>
    <w:rsid w:val="00412731"/>
    <w:rsid w:val="00420FD3"/>
    <w:rsid w:val="00425E00"/>
    <w:rsid w:val="00426200"/>
    <w:rsid w:val="00426273"/>
    <w:rsid w:val="004276BC"/>
    <w:rsid w:val="004303CE"/>
    <w:rsid w:val="00446E88"/>
    <w:rsid w:val="004721D4"/>
    <w:rsid w:val="004848EB"/>
    <w:rsid w:val="00490C56"/>
    <w:rsid w:val="004A7387"/>
    <w:rsid w:val="004C4EFF"/>
    <w:rsid w:val="004D5289"/>
    <w:rsid w:val="004F209B"/>
    <w:rsid w:val="00517C33"/>
    <w:rsid w:val="005232C4"/>
    <w:rsid w:val="00530C4E"/>
    <w:rsid w:val="00542201"/>
    <w:rsid w:val="005A3D46"/>
    <w:rsid w:val="005A515F"/>
    <w:rsid w:val="005C2877"/>
    <w:rsid w:val="005E4838"/>
    <w:rsid w:val="00630212"/>
    <w:rsid w:val="00632E2B"/>
    <w:rsid w:val="00640026"/>
    <w:rsid w:val="00660D50"/>
    <w:rsid w:val="00664573"/>
    <w:rsid w:val="0067695B"/>
    <w:rsid w:val="00691C2D"/>
    <w:rsid w:val="00694DC4"/>
    <w:rsid w:val="006A4574"/>
    <w:rsid w:val="006E181B"/>
    <w:rsid w:val="00721E82"/>
    <w:rsid w:val="0076764D"/>
    <w:rsid w:val="00784823"/>
    <w:rsid w:val="007B37DA"/>
    <w:rsid w:val="007C2917"/>
    <w:rsid w:val="007C3FDC"/>
    <w:rsid w:val="007E5174"/>
    <w:rsid w:val="00800A6D"/>
    <w:rsid w:val="00827E0F"/>
    <w:rsid w:val="00832DA8"/>
    <w:rsid w:val="008376B6"/>
    <w:rsid w:val="00886F89"/>
    <w:rsid w:val="008B15E3"/>
    <w:rsid w:val="008C50CA"/>
    <w:rsid w:val="008D0581"/>
    <w:rsid w:val="008E7B9F"/>
    <w:rsid w:val="008F2A79"/>
    <w:rsid w:val="009171C0"/>
    <w:rsid w:val="0094509C"/>
    <w:rsid w:val="009467A4"/>
    <w:rsid w:val="00952391"/>
    <w:rsid w:val="0096024B"/>
    <w:rsid w:val="009722B6"/>
    <w:rsid w:val="00981B65"/>
    <w:rsid w:val="0099400F"/>
    <w:rsid w:val="009A18FF"/>
    <w:rsid w:val="009A5564"/>
    <w:rsid w:val="009B6E84"/>
    <w:rsid w:val="009F24EA"/>
    <w:rsid w:val="009F46FA"/>
    <w:rsid w:val="00A057EB"/>
    <w:rsid w:val="00A16598"/>
    <w:rsid w:val="00A5258F"/>
    <w:rsid w:val="00A602EE"/>
    <w:rsid w:val="00A74EF2"/>
    <w:rsid w:val="00A75ABD"/>
    <w:rsid w:val="00A831B9"/>
    <w:rsid w:val="00AA0153"/>
    <w:rsid w:val="00AB25FF"/>
    <w:rsid w:val="00AD4914"/>
    <w:rsid w:val="00B04627"/>
    <w:rsid w:val="00B073A0"/>
    <w:rsid w:val="00B31FEE"/>
    <w:rsid w:val="00B455F1"/>
    <w:rsid w:val="00B56119"/>
    <w:rsid w:val="00B62F24"/>
    <w:rsid w:val="00B63EB7"/>
    <w:rsid w:val="00B707DC"/>
    <w:rsid w:val="00B80195"/>
    <w:rsid w:val="00B87F7F"/>
    <w:rsid w:val="00BB3785"/>
    <w:rsid w:val="00BE4FE9"/>
    <w:rsid w:val="00BE5D71"/>
    <w:rsid w:val="00BF01C5"/>
    <w:rsid w:val="00C3288A"/>
    <w:rsid w:val="00C35700"/>
    <w:rsid w:val="00C475A7"/>
    <w:rsid w:val="00C60035"/>
    <w:rsid w:val="00C61631"/>
    <w:rsid w:val="00C7093E"/>
    <w:rsid w:val="00C91DD6"/>
    <w:rsid w:val="00CA4D17"/>
    <w:rsid w:val="00CB396C"/>
    <w:rsid w:val="00CC3445"/>
    <w:rsid w:val="00CF00E5"/>
    <w:rsid w:val="00CF05C2"/>
    <w:rsid w:val="00CF7ED3"/>
    <w:rsid w:val="00D03E93"/>
    <w:rsid w:val="00D27A77"/>
    <w:rsid w:val="00D33ECE"/>
    <w:rsid w:val="00D46811"/>
    <w:rsid w:val="00D6100E"/>
    <w:rsid w:val="00D622A1"/>
    <w:rsid w:val="00D7492C"/>
    <w:rsid w:val="00D9116B"/>
    <w:rsid w:val="00D938CF"/>
    <w:rsid w:val="00DB006C"/>
    <w:rsid w:val="00DB38B7"/>
    <w:rsid w:val="00DB5DF2"/>
    <w:rsid w:val="00DC0B1E"/>
    <w:rsid w:val="00DC5798"/>
    <w:rsid w:val="00DC7D55"/>
    <w:rsid w:val="00E00E74"/>
    <w:rsid w:val="00E246FD"/>
    <w:rsid w:val="00E373ED"/>
    <w:rsid w:val="00E4347F"/>
    <w:rsid w:val="00E70259"/>
    <w:rsid w:val="00EA0B95"/>
    <w:rsid w:val="00EA2161"/>
    <w:rsid w:val="00EA40CB"/>
    <w:rsid w:val="00EC78BB"/>
    <w:rsid w:val="00ED6D56"/>
    <w:rsid w:val="00EF52A4"/>
    <w:rsid w:val="00F31DE6"/>
    <w:rsid w:val="00F46657"/>
    <w:rsid w:val="00F56C78"/>
    <w:rsid w:val="00F657B9"/>
    <w:rsid w:val="00F87053"/>
    <w:rsid w:val="00F955B0"/>
    <w:rsid w:val="00FA4058"/>
    <w:rsid w:val="00FA5689"/>
    <w:rsid w:val="00FA6182"/>
    <w:rsid w:val="00FC3BC8"/>
    <w:rsid w:val="00FF0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6A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D4914"/>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D4914"/>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D4914"/>
    <w:rPr>
      <w:sz w:val="20"/>
      <w:szCs w:val="20"/>
    </w:rPr>
  </w:style>
  <w:style w:type="table" w:styleId="a8">
    <w:name w:val="Table Grid"/>
    <w:basedOn w:val="a1"/>
    <w:uiPriority w:val="5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5D71"/>
    <w:rPr>
      <w:rFonts w:ascii="Tahoma" w:hAnsi="Tahoma" w:cs="Tahoma"/>
      <w:sz w:val="16"/>
      <w:szCs w:val="16"/>
    </w:rPr>
  </w:style>
  <w:style w:type="character" w:customStyle="1" w:styleId="aa">
    <w:name w:val="Текст выноски Знак"/>
    <w:basedOn w:val="a0"/>
    <w:link w:val="a9"/>
    <w:uiPriority w:val="99"/>
    <w:semiHidden/>
    <w:rsid w:val="00BE5D71"/>
    <w:rPr>
      <w:rFonts w:ascii="Tahoma" w:hAnsi="Tahoma" w:cs="Tahoma"/>
      <w:sz w:val="16"/>
      <w:szCs w:val="16"/>
    </w:rPr>
  </w:style>
  <w:style w:type="paragraph" w:customStyle="1" w:styleId="ConsPlusNormal">
    <w:name w:val="ConsPlusNormal"/>
    <w:rsid w:val="0076764D"/>
    <w:pPr>
      <w:widowControl w:val="0"/>
      <w:autoSpaceDE w:val="0"/>
      <w:autoSpaceDN w:val="0"/>
      <w:spacing w:after="0" w:line="240" w:lineRule="auto"/>
    </w:pPr>
    <w:rPr>
      <w:rFonts w:ascii="Calibri" w:eastAsiaTheme="minorEastAsia" w:hAnsi="Calibri" w:cs="Calibri"/>
    </w:rPr>
  </w:style>
  <w:style w:type="character" w:styleId="ab">
    <w:name w:val="annotation reference"/>
    <w:basedOn w:val="a0"/>
    <w:uiPriority w:val="99"/>
    <w:semiHidden/>
    <w:unhideWhenUsed/>
    <w:rsid w:val="002B6F91"/>
    <w:rPr>
      <w:sz w:val="16"/>
      <w:szCs w:val="16"/>
    </w:rPr>
  </w:style>
  <w:style w:type="paragraph" w:styleId="ac">
    <w:name w:val="annotation text"/>
    <w:basedOn w:val="a"/>
    <w:link w:val="ad"/>
    <w:uiPriority w:val="99"/>
    <w:semiHidden/>
    <w:unhideWhenUsed/>
    <w:rsid w:val="002B6F91"/>
  </w:style>
  <w:style w:type="character" w:customStyle="1" w:styleId="ad">
    <w:name w:val="Текст примечания Знак"/>
    <w:basedOn w:val="a0"/>
    <w:link w:val="ac"/>
    <w:uiPriority w:val="99"/>
    <w:semiHidden/>
    <w:rsid w:val="002B6F91"/>
    <w:rPr>
      <w:sz w:val="20"/>
      <w:szCs w:val="20"/>
    </w:rPr>
  </w:style>
  <w:style w:type="paragraph" w:styleId="ae">
    <w:name w:val="annotation subject"/>
    <w:basedOn w:val="ac"/>
    <w:next w:val="ac"/>
    <w:link w:val="af"/>
    <w:uiPriority w:val="99"/>
    <w:semiHidden/>
    <w:unhideWhenUsed/>
    <w:rsid w:val="002B6F91"/>
    <w:rPr>
      <w:b/>
      <w:bCs/>
    </w:rPr>
  </w:style>
  <w:style w:type="character" w:customStyle="1" w:styleId="af">
    <w:name w:val="Тема примечания Знак"/>
    <w:basedOn w:val="ad"/>
    <w:link w:val="ae"/>
    <w:uiPriority w:val="99"/>
    <w:semiHidden/>
    <w:rsid w:val="002B6F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D4914"/>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D4914"/>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D4914"/>
    <w:rPr>
      <w:sz w:val="20"/>
      <w:szCs w:val="20"/>
    </w:rPr>
  </w:style>
  <w:style w:type="table" w:styleId="a8">
    <w:name w:val="Table Grid"/>
    <w:basedOn w:val="a1"/>
    <w:uiPriority w:val="5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5D71"/>
    <w:rPr>
      <w:rFonts w:ascii="Tahoma" w:hAnsi="Tahoma" w:cs="Tahoma"/>
      <w:sz w:val="16"/>
      <w:szCs w:val="16"/>
    </w:rPr>
  </w:style>
  <w:style w:type="character" w:customStyle="1" w:styleId="aa">
    <w:name w:val="Текст выноски Знак"/>
    <w:basedOn w:val="a0"/>
    <w:link w:val="a9"/>
    <w:uiPriority w:val="99"/>
    <w:semiHidden/>
    <w:rsid w:val="00BE5D71"/>
    <w:rPr>
      <w:rFonts w:ascii="Tahoma" w:hAnsi="Tahoma" w:cs="Tahoma"/>
      <w:sz w:val="16"/>
      <w:szCs w:val="16"/>
    </w:rPr>
  </w:style>
  <w:style w:type="paragraph" w:customStyle="1" w:styleId="ConsPlusNormal">
    <w:name w:val="ConsPlusNormal"/>
    <w:rsid w:val="0076764D"/>
    <w:pPr>
      <w:widowControl w:val="0"/>
      <w:autoSpaceDE w:val="0"/>
      <w:autoSpaceDN w:val="0"/>
      <w:spacing w:after="0" w:line="240" w:lineRule="auto"/>
    </w:pPr>
    <w:rPr>
      <w:rFonts w:ascii="Calibri" w:eastAsiaTheme="minorEastAsia" w:hAnsi="Calibri" w:cs="Calibri"/>
    </w:rPr>
  </w:style>
  <w:style w:type="character" w:styleId="ab">
    <w:name w:val="annotation reference"/>
    <w:basedOn w:val="a0"/>
    <w:uiPriority w:val="99"/>
    <w:semiHidden/>
    <w:unhideWhenUsed/>
    <w:rsid w:val="002B6F91"/>
    <w:rPr>
      <w:sz w:val="16"/>
      <w:szCs w:val="16"/>
    </w:rPr>
  </w:style>
  <w:style w:type="paragraph" w:styleId="ac">
    <w:name w:val="annotation text"/>
    <w:basedOn w:val="a"/>
    <w:link w:val="ad"/>
    <w:uiPriority w:val="99"/>
    <w:semiHidden/>
    <w:unhideWhenUsed/>
    <w:rsid w:val="002B6F91"/>
  </w:style>
  <w:style w:type="character" w:customStyle="1" w:styleId="ad">
    <w:name w:val="Текст примечания Знак"/>
    <w:basedOn w:val="a0"/>
    <w:link w:val="ac"/>
    <w:uiPriority w:val="99"/>
    <w:semiHidden/>
    <w:rsid w:val="002B6F91"/>
    <w:rPr>
      <w:sz w:val="20"/>
      <w:szCs w:val="20"/>
    </w:rPr>
  </w:style>
  <w:style w:type="paragraph" w:styleId="ae">
    <w:name w:val="annotation subject"/>
    <w:basedOn w:val="ac"/>
    <w:next w:val="ac"/>
    <w:link w:val="af"/>
    <w:uiPriority w:val="99"/>
    <w:semiHidden/>
    <w:unhideWhenUsed/>
    <w:rsid w:val="002B6F91"/>
    <w:rPr>
      <w:b/>
      <w:bCs/>
    </w:rPr>
  </w:style>
  <w:style w:type="character" w:customStyle="1" w:styleId="af">
    <w:name w:val="Тема примечания Знак"/>
    <w:basedOn w:val="ad"/>
    <w:link w:val="ae"/>
    <w:uiPriority w:val="99"/>
    <w:semiHidden/>
    <w:rsid w:val="002B6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76189">
      <w:bodyDiv w:val="1"/>
      <w:marLeft w:val="0"/>
      <w:marRight w:val="0"/>
      <w:marTop w:val="0"/>
      <w:marBottom w:val="0"/>
      <w:divBdr>
        <w:top w:val="none" w:sz="0" w:space="0" w:color="auto"/>
        <w:left w:val="none" w:sz="0" w:space="0" w:color="auto"/>
        <w:bottom w:val="none" w:sz="0" w:space="0" w:color="auto"/>
        <w:right w:val="none" w:sz="0" w:space="0" w:color="auto"/>
      </w:divBdr>
    </w:div>
    <w:div w:id="179814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92758786474705B9022E4A5593128E503BB3FE3EB5585A1E2C4705E163BFB202AEA3A17C66BAE6CC8F836DB153B7E6E44B26D2490E1F19AdA4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2BA3-04D2-43BB-B4C7-DB1D3685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5434</Words>
  <Characters>30975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Курзова Мария Геннадиевна</cp:lastModifiedBy>
  <cp:revision>4</cp:revision>
  <cp:lastPrinted>2024-02-05T07:11:00Z</cp:lastPrinted>
  <dcterms:created xsi:type="dcterms:W3CDTF">2024-02-05T07:25:00Z</dcterms:created>
  <dcterms:modified xsi:type="dcterms:W3CDTF">2024-02-14T11:45:00Z</dcterms:modified>
</cp:coreProperties>
</file>