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78C0" w:rsidRDefault="00FD78C0">
      <w:pPr>
        <w:pStyle w:val="ConsPlusTitle"/>
        <w:jc w:val="center"/>
        <w:outlineLvl w:val="0"/>
      </w:pPr>
      <w:bookmarkStart w:id="0" w:name="_GoBack"/>
      <w:bookmarkEnd w:id="0"/>
      <w:r>
        <w:t>АДМИНИСТРАЦИЯ СМОЛЕНСКОЙ ОБЛАСТИ</w:t>
      </w:r>
    </w:p>
    <w:p w:rsidR="00FD78C0" w:rsidRDefault="00FD78C0">
      <w:pPr>
        <w:pStyle w:val="ConsPlusTitle"/>
        <w:jc w:val="center"/>
      </w:pPr>
    </w:p>
    <w:p w:rsidR="00FD78C0" w:rsidRDefault="00FD78C0">
      <w:pPr>
        <w:pStyle w:val="ConsPlusTitle"/>
        <w:jc w:val="center"/>
      </w:pPr>
      <w:r>
        <w:t>ПОСТАНОВЛЕНИЕ</w:t>
      </w:r>
    </w:p>
    <w:p w:rsidR="00FD78C0" w:rsidRDefault="00FD78C0">
      <w:pPr>
        <w:pStyle w:val="ConsPlusTitle"/>
        <w:jc w:val="center"/>
      </w:pPr>
      <w:r>
        <w:t>от 26 сентября 2013 г. N 716</w:t>
      </w:r>
    </w:p>
    <w:p w:rsidR="00FD78C0" w:rsidRDefault="00FD78C0">
      <w:pPr>
        <w:pStyle w:val="ConsPlusTitle"/>
        <w:jc w:val="center"/>
      </w:pPr>
    </w:p>
    <w:p w:rsidR="00FD78C0" w:rsidRDefault="00FD78C0">
      <w:pPr>
        <w:pStyle w:val="ConsPlusTitle"/>
        <w:jc w:val="center"/>
      </w:pPr>
      <w:r>
        <w:t>ОБ УТВЕРЖДЕНИИ ПОЛОЖЕНИЯ ОБ ОСОБЕННОСТЯХ ПОДАЧИ</w:t>
      </w:r>
    </w:p>
    <w:p w:rsidR="00FD78C0" w:rsidRDefault="00FD78C0">
      <w:pPr>
        <w:pStyle w:val="ConsPlusTitle"/>
        <w:jc w:val="center"/>
      </w:pPr>
      <w:r>
        <w:t>И РАССМОТРЕНИЯ ЖАЛОБ НА РЕШЕНИЯ И ДЕЙСТВИЯ (БЕЗДЕЙСТВИЕ)</w:t>
      </w:r>
    </w:p>
    <w:p w:rsidR="00FD78C0" w:rsidRDefault="00FD78C0">
      <w:pPr>
        <w:pStyle w:val="ConsPlusTitle"/>
        <w:jc w:val="center"/>
      </w:pPr>
      <w:r>
        <w:t>ИСПОЛНИТЕЛЬНЫХ ОРГАНОВ СМОЛЕНСКОЙ ОБЛАСТИ, ПРЕДОСТАВЛЯЮЩИХ</w:t>
      </w:r>
    </w:p>
    <w:p w:rsidR="00FD78C0" w:rsidRDefault="00FD78C0">
      <w:pPr>
        <w:pStyle w:val="ConsPlusTitle"/>
        <w:jc w:val="center"/>
      </w:pPr>
      <w:r>
        <w:t>ГОСУДАРСТВЕННЫЕ УСЛУГИ, И ИХ ДОЛЖНОСТНЫХ ЛИЦ,</w:t>
      </w:r>
    </w:p>
    <w:p w:rsidR="00FD78C0" w:rsidRDefault="00FD78C0">
      <w:pPr>
        <w:pStyle w:val="ConsPlusTitle"/>
        <w:jc w:val="center"/>
      </w:pPr>
      <w:r>
        <w:t>ГОСУДАРСТВЕННЫХ ГРАЖДАНСКИХ СЛУЖАЩИХ ИСПОЛНИТЕЛЬНЫХ ОРГАНОВ</w:t>
      </w:r>
    </w:p>
    <w:p w:rsidR="00FD78C0" w:rsidRDefault="00FD78C0">
      <w:pPr>
        <w:pStyle w:val="ConsPlusTitle"/>
        <w:jc w:val="center"/>
      </w:pPr>
      <w:r>
        <w:t>СМОЛЕНСКОЙ ОБЛАСТИ, ПРЕДОСТАВЛЯЮЩИХ ГОСУДАРСТВЕННЫЕ УСЛУГИ,</w:t>
      </w:r>
    </w:p>
    <w:p w:rsidR="00FD78C0" w:rsidRDefault="00FD78C0">
      <w:pPr>
        <w:pStyle w:val="ConsPlusTitle"/>
        <w:jc w:val="center"/>
      </w:pPr>
      <w:r>
        <w:t>А ТАКЖЕ МНОГОФУНКЦИОНАЛЬНОГО ЦЕНТРА ПРЕДОСТАВЛЕНИЯ</w:t>
      </w:r>
    </w:p>
    <w:p w:rsidR="00FD78C0" w:rsidRDefault="00FD78C0">
      <w:pPr>
        <w:pStyle w:val="ConsPlusTitle"/>
        <w:jc w:val="center"/>
      </w:pPr>
      <w:r>
        <w:t>ГОСУДАРСТВЕННЫХ И МУНИЦИПАЛЬНЫХ УСЛУГ И ЕГО РАБОТНИКОВ</w:t>
      </w:r>
    </w:p>
    <w:p w:rsidR="00FD78C0" w:rsidRDefault="00FD78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7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8C0" w:rsidRDefault="00FD78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8C0" w:rsidRDefault="00FD78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78C0" w:rsidRDefault="00FD78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78C0" w:rsidRDefault="00FD78C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FD78C0" w:rsidRDefault="00FD78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4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03.12.2019 </w:t>
            </w:r>
            <w:hyperlink r:id="rId5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 xml:space="preserve">, от 05.07.2023 </w:t>
            </w:r>
            <w:hyperlink r:id="rId6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>,</w:t>
            </w:r>
          </w:p>
          <w:p w:rsidR="00FD78C0" w:rsidRDefault="00FD78C0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FD78C0" w:rsidRDefault="00FD78C0">
            <w:pPr>
              <w:pStyle w:val="ConsPlusNormal"/>
              <w:jc w:val="center"/>
            </w:pPr>
            <w:r>
              <w:rPr>
                <w:color w:val="392C69"/>
              </w:rPr>
              <w:t>от 17.01.2024 N 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8C0" w:rsidRDefault="00FD78C0">
            <w:pPr>
              <w:pStyle w:val="ConsPlusNormal"/>
            </w:pPr>
          </w:p>
        </w:tc>
      </w:tr>
    </w:tbl>
    <w:p w:rsidR="00FD78C0" w:rsidRDefault="00FD78C0">
      <w:pPr>
        <w:pStyle w:val="ConsPlusNormal"/>
        <w:jc w:val="both"/>
      </w:pPr>
    </w:p>
    <w:p w:rsidR="00FD78C0" w:rsidRDefault="00FD78C0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4 статьи 11.2</w:t>
        </w:r>
      </w:hyperlink>
      <w:r>
        <w:t xml:space="preserve"> Федерального закона "Об организации предоставления государственных и муниципальных услуг" Администрация Смоленской области постановляет: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3">
        <w:r>
          <w:rPr>
            <w:color w:val="0000FF"/>
          </w:rPr>
          <w:t>Положение</w:t>
        </w:r>
      </w:hyperlink>
      <w:r>
        <w:t xml:space="preserve"> об особенностях подачи и рассмотрения жалоб на решения и действия (бездействие) исполнительных органов Смоленской области, предоставляющих государственные услуги, и их должностных лиц, государственных гражданских служащих исполнительных органов Смоленской области, предоставляющих государственные услуги, а также многофункционального центра предоставления государственных и муниципальных услуг и его работников (далее также - Положение).</w:t>
      </w:r>
    </w:p>
    <w:p w:rsidR="00FD78C0" w:rsidRDefault="00FD78C0">
      <w:pPr>
        <w:pStyle w:val="ConsPlusNormal"/>
        <w:jc w:val="both"/>
      </w:pPr>
      <w:r>
        <w:t xml:space="preserve">(в ред. постановлений Администрации Смоленской области от 03.12.2019 </w:t>
      </w:r>
      <w:hyperlink r:id="rId9">
        <w:r>
          <w:rPr>
            <w:color w:val="0000FF"/>
          </w:rPr>
          <w:t>N 727</w:t>
        </w:r>
      </w:hyperlink>
      <w:r>
        <w:t xml:space="preserve">, от 05.07.2023 </w:t>
      </w:r>
      <w:hyperlink r:id="rId10">
        <w:r>
          <w:rPr>
            <w:color w:val="0000FF"/>
          </w:rPr>
          <w:t>N 366</w:t>
        </w:r>
      </w:hyperlink>
      <w:r>
        <w:t>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 xml:space="preserve">2. Рекомендовать органам местного самоуправления муниципальных образований Смоленской области руководствоваться </w:t>
      </w:r>
      <w:hyperlink w:anchor="P43">
        <w:r>
          <w:rPr>
            <w:color w:val="0000FF"/>
          </w:rPr>
          <w:t>Положением</w:t>
        </w:r>
      </w:hyperlink>
      <w:r>
        <w:t xml:space="preserve"> при установлении особенностей подачи и рассмотрения жалоб на решения и действия (бездействие) органов местного самоуправления муниципальных образований Смоленской области, предоставляющих муниципальные услуги, и их должностных лиц, муниципальных служащих органов местного самоуправления муниципальных образований Смоленской области, предоставляющих муниципальные услуги.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 xml:space="preserve">3. Исполнительным органам Смоленской области, предоставляющим государственные услуги, привести административные регламенты предоставления государственных услуг в соответствие с </w:t>
      </w:r>
      <w:hyperlink w:anchor="P43">
        <w:r>
          <w:rPr>
            <w:color w:val="0000FF"/>
          </w:rPr>
          <w:t>Положением</w:t>
        </w:r>
      </w:hyperlink>
      <w:r>
        <w:t>.</w:t>
      </w:r>
    </w:p>
    <w:p w:rsidR="00FD78C0" w:rsidRDefault="00FD78C0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05.07.2023 N 366)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Смоленской области А.А. Гусева.</w:t>
      </w:r>
    </w:p>
    <w:p w:rsidR="00FD78C0" w:rsidRDefault="00FD78C0">
      <w:pPr>
        <w:pStyle w:val="ConsPlusNormal"/>
        <w:jc w:val="both"/>
      </w:pPr>
      <w:r>
        <w:t xml:space="preserve">(п. 4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17.01.2024 N 20)</w:t>
      </w:r>
    </w:p>
    <w:p w:rsidR="00FD78C0" w:rsidRDefault="00FD78C0">
      <w:pPr>
        <w:pStyle w:val="ConsPlusNormal"/>
        <w:jc w:val="both"/>
      </w:pPr>
    </w:p>
    <w:p w:rsidR="00FD78C0" w:rsidRDefault="00FD78C0">
      <w:pPr>
        <w:pStyle w:val="ConsPlusNormal"/>
        <w:jc w:val="right"/>
      </w:pPr>
      <w:r>
        <w:t>Губернатор</w:t>
      </w:r>
    </w:p>
    <w:p w:rsidR="00FD78C0" w:rsidRDefault="00FD78C0">
      <w:pPr>
        <w:pStyle w:val="ConsPlusNormal"/>
        <w:jc w:val="right"/>
      </w:pPr>
      <w:r>
        <w:t>Смоленской области</w:t>
      </w:r>
    </w:p>
    <w:p w:rsidR="00FD78C0" w:rsidRDefault="00FD78C0">
      <w:pPr>
        <w:pStyle w:val="ConsPlusNormal"/>
        <w:jc w:val="right"/>
      </w:pPr>
      <w:r>
        <w:t>А.В.ОСТРОВСКИЙ</w:t>
      </w:r>
    </w:p>
    <w:p w:rsidR="00FD78C0" w:rsidRDefault="00FD78C0">
      <w:pPr>
        <w:pStyle w:val="ConsPlusNormal"/>
        <w:jc w:val="both"/>
      </w:pPr>
    </w:p>
    <w:p w:rsidR="00FD78C0" w:rsidRDefault="00FD78C0">
      <w:pPr>
        <w:pStyle w:val="ConsPlusNormal"/>
        <w:jc w:val="both"/>
      </w:pPr>
    </w:p>
    <w:p w:rsidR="00FD78C0" w:rsidRDefault="00FD78C0">
      <w:pPr>
        <w:pStyle w:val="ConsPlusNormal"/>
        <w:jc w:val="both"/>
      </w:pPr>
    </w:p>
    <w:p w:rsidR="00FD78C0" w:rsidRDefault="00FD78C0">
      <w:pPr>
        <w:pStyle w:val="ConsPlusNormal"/>
        <w:jc w:val="both"/>
      </w:pPr>
    </w:p>
    <w:p w:rsidR="00FD78C0" w:rsidRDefault="00FD78C0">
      <w:pPr>
        <w:pStyle w:val="ConsPlusNormal"/>
        <w:jc w:val="both"/>
      </w:pPr>
    </w:p>
    <w:p w:rsidR="00FD78C0" w:rsidRDefault="00FD78C0">
      <w:pPr>
        <w:pStyle w:val="ConsPlusNormal"/>
        <w:jc w:val="right"/>
        <w:outlineLvl w:val="0"/>
      </w:pPr>
      <w:r>
        <w:t>Утверждено</w:t>
      </w:r>
    </w:p>
    <w:p w:rsidR="00FD78C0" w:rsidRDefault="00FD78C0">
      <w:pPr>
        <w:pStyle w:val="ConsPlusNormal"/>
        <w:jc w:val="right"/>
      </w:pPr>
      <w:r>
        <w:t>постановлением</w:t>
      </w:r>
    </w:p>
    <w:p w:rsidR="00FD78C0" w:rsidRDefault="00FD78C0">
      <w:pPr>
        <w:pStyle w:val="ConsPlusNormal"/>
        <w:jc w:val="right"/>
      </w:pPr>
      <w:r>
        <w:t>Администрации</w:t>
      </w:r>
    </w:p>
    <w:p w:rsidR="00FD78C0" w:rsidRDefault="00FD78C0">
      <w:pPr>
        <w:pStyle w:val="ConsPlusNormal"/>
        <w:jc w:val="right"/>
      </w:pPr>
      <w:r>
        <w:t>Смоленской области</w:t>
      </w:r>
    </w:p>
    <w:p w:rsidR="00FD78C0" w:rsidRDefault="00FD78C0">
      <w:pPr>
        <w:pStyle w:val="ConsPlusNormal"/>
        <w:jc w:val="right"/>
      </w:pPr>
      <w:r>
        <w:t>от 26.09.2013 N 716</w:t>
      </w:r>
    </w:p>
    <w:p w:rsidR="00FD78C0" w:rsidRDefault="00FD78C0">
      <w:pPr>
        <w:pStyle w:val="ConsPlusNormal"/>
        <w:jc w:val="both"/>
      </w:pPr>
    </w:p>
    <w:p w:rsidR="00FD78C0" w:rsidRDefault="00FD78C0">
      <w:pPr>
        <w:pStyle w:val="ConsPlusTitle"/>
        <w:jc w:val="center"/>
      </w:pPr>
      <w:bookmarkStart w:id="1" w:name="P43"/>
      <w:bookmarkEnd w:id="1"/>
      <w:r>
        <w:t>ПОЛОЖЕНИЕ</w:t>
      </w:r>
    </w:p>
    <w:p w:rsidR="00FD78C0" w:rsidRDefault="00FD78C0">
      <w:pPr>
        <w:pStyle w:val="ConsPlusTitle"/>
        <w:jc w:val="center"/>
      </w:pPr>
      <w:r>
        <w:t>ОБ ОСОБЕННОСТЯХ ПОДАЧИ И РАССМОТРЕНИЯ ЖАЛОБ НА РЕШЕНИЯ</w:t>
      </w:r>
    </w:p>
    <w:p w:rsidR="00FD78C0" w:rsidRDefault="00FD78C0">
      <w:pPr>
        <w:pStyle w:val="ConsPlusTitle"/>
        <w:jc w:val="center"/>
      </w:pPr>
      <w:r>
        <w:t>И ДЕЙСТВИЯ (БЕЗДЕЙСТВИЕ) ИСПОЛНИТЕЛЬНЫХ ОРГАНОВ СМОЛЕНСКОЙ</w:t>
      </w:r>
    </w:p>
    <w:p w:rsidR="00FD78C0" w:rsidRDefault="00FD78C0">
      <w:pPr>
        <w:pStyle w:val="ConsPlusTitle"/>
        <w:jc w:val="center"/>
      </w:pPr>
      <w:r>
        <w:t>ОБЛАСТИ, ПРЕДОСТАВЛЯЮЩИХ ГОСУДАРСТВЕННЫЕ УСЛУГИ, И ИХ</w:t>
      </w:r>
    </w:p>
    <w:p w:rsidR="00FD78C0" w:rsidRDefault="00FD78C0">
      <w:pPr>
        <w:pStyle w:val="ConsPlusTitle"/>
        <w:jc w:val="center"/>
      </w:pPr>
      <w:r>
        <w:t>ДОЛЖНОСТНЫХ ЛИЦ, ГОСУДАРСТВЕННЫХ ГРАЖДАНСКИХ СЛУЖАЩИХ</w:t>
      </w:r>
    </w:p>
    <w:p w:rsidR="00FD78C0" w:rsidRDefault="00FD78C0">
      <w:pPr>
        <w:pStyle w:val="ConsPlusTitle"/>
        <w:jc w:val="center"/>
      </w:pPr>
      <w:r>
        <w:t>ИСПОЛНИТЕЛЬНЫХ ОРГАНОВ СМОЛЕНСКОЙ ОБЛАСТИ, ПРЕДОСТАВЛЯЮЩИХ</w:t>
      </w:r>
    </w:p>
    <w:p w:rsidR="00FD78C0" w:rsidRDefault="00FD78C0">
      <w:pPr>
        <w:pStyle w:val="ConsPlusTitle"/>
        <w:jc w:val="center"/>
      </w:pPr>
      <w:r>
        <w:t>ГОСУДАРСТВЕННЫЕ УСЛУГИ, А ТАКЖЕ МНОГОФУНКЦИОНАЛЬНОГО ЦЕНТРА</w:t>
      </w:r>
    </w:p>
    <w:p w:rsidR="00FD78C0" w:rsidRDefault="00FD78C0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FD78C0" w:rsidRDefault="00FD78C0">
      <w:pPr>
        <w:pStyle w:val="ConsPlusTitle"/>
        <w:jc w:val="center"/>
      </w:pPr>
      <w:r>
        <w:t>И ЕГО РАБОТНИКОВ</w:t>
      </w:r>
    </w:p>
    <w:p w:rsidR="00FD78C0" w:rsidRDefault="00FD78C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7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8C0" w:rsidRDefault="00FD78C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8C0" w:rsidRDefault="00FD78C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78C0" w:rsidRDefault="00FD78C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78C0" w:rsidRDefault="00FD78C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FD78C0" w:rsidRDefault="00FD78C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13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03.12.2019 </w:t>
            </w:r>
            <w:hyperlink r:id="rId14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 xml:space="preserve">, от 05.07.2023 </w:t>
            </w:r>
            <w:hyperlink r:id="rId15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78C0" w:rsidRDefault="00FD78C0">
            <w:pPr>
              <w:pStyle w:val="ConsPlusNormal"/>
            </w:pPr>
          </w:p>
        </w:tc>
      </w:tr>
    </w:tbl>
    <w:p w:rsidR="00FD78C0" w:rsidRDefault="00FD78C0">
      <w:pPr>
        <w:pStyle w:val="ConsPlusNormal"/>
        <w:jc w:val="both"/>
      </w:pPr>
    </w:p>
    <w:p w:rsidR="00FD78C0" w:rsidRDefault="00FD78C0">
      <w:pPr>
        <w:pStyle w:val="ConsPlusTitle"/>
        <w:jc w:val="center"/>
        <w:outlineLvl w:val="1"/>
      </w:pPr>
      <w:r>
        <w:t>1. Общие положения</w:t>
      </w:r>
    </w:p>
    <w:p w:rsidR="00FD78C0" w:rsidRDefault="00FD78C0">
      <w:pPr>
        <w:pStyle w:val="ConsPlusNormal"/>
        <w:jc w:val="both"/>
      </w:pPr>
    </w:p>
    <w:p w:rsidR="00FD78C0" w:rsidRDefault="00FD78C0">
      <w:pPr>
        <w:pStyle w:val="ConsPlusNormal"/>
        <w:ind w:firstLine="540"/>
        <w:jc w:val="both"/>
      </w:pPr>
      <w:r>
        <w:t>1.1. Настоящее Положение определяет особенности подачи и рассмотрения жалоб на нарушение порядка предоставления государственных услуг, выразившееся в неправомерных решениях и действиях (бездействии) исполнительных органов Смоленской области, предоставляющих государственные услуги, и их должностных лиц, государственных гражданских служащих исполнительных органов Смоленской области, предоставляющих государственные услуги, а также многофункционального центра предоставления государственных и муниципальных услуг и его работников при предоставлении государственных услуг (далее - жалобы).</w:t>
      </w:r>
    </w:p>
    <w:p w:rsidR="00FD78C0" w:rsidRDefault="00FD78C0">
      <w:pPr>
        <w:pStyle w:val="ConsPlusNormal"/>
        <w:jc w:val="both"/>
      </w:pPr>
      <w:r>
        <w:t xml:space="preserve">(в ред. постановлений Администрации Смоленской области от 03.12.2019 </w:t>
      </w:r>
      <w:hyperlink r:id="rId16">
        <w:r>
          <w:rPr>
            <w:color w:val="0000FF"/>
          </w:rPr>
          <w:t>N 727</w:t>
        </w:r>
      </w:hyperlink>
      <w:r>
        <w:t xml:space="preserve">, от 05.07.2023 </w:t>
      </w:r>
      <w:hyperlink r:id="rId17">
        <w:r>
          <w:rPr>
            <w:color w:val="0000FF"/>
          </w:rPr>
          <w:t>N 366</w:t>
        </w:r>
      </w:hyperlink>
      <w:r>
        <w:t>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 xml:space="preserve">1.2. Подача и рассмотрение жалоб осуществляются в порядке, предусмотренном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услуг", с учетом особенностей, установленных настоящим Положением.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1.3. В целях настоящего Положения под должностными лицами, наделенными полномочиями по рассмотрению жалобы, понимаются должностное лицо исполнительного органа Смоленской области, предоставляющего государственную услугу, уполномоченное в соответствии с должностным регламентом на рассмотрение поступивших жалоб, работник многофункционального центра предоставления государственных и муниципальных услуг (далее - многофункциональный центр), уполномоченный в соответствии с должностной инструкцией на рассмотрение поступивших жалоб.</w:t>
      </w:r>
    </w:p>
    <w:p w:rsidR="00FD78C0" w:rsidRDefault="00FD78C0">
      <w:pPr>
        <w:pStyle w:val="ConsPlusNormal"/>
        <w:jc w:val="both"/>
      </w:pPr>
      <w:r>
        <w:t xml:space="preserve">(в ред. постановлений Администрации Смоленской области от 03.12.2019 </w:t>
      </w:r>
      <w:hyperlink r:id="rId19">
        <w:r>
          <w:rPr>
            <w:color w:val="0000FF"/>
          </w:rPr>
          <w:t>N 727</w:t>
        </w:r>
      </w:hyperlink>
      <w:r>
        <w:t xml:space="preserve">, от 05.07.2023 </w:t>
      </w:r>
      <w:hyperlink r:id="rId20">
        <w:r>
          <w:rPr>
            <w:color w:val="0000FF"/>
          </w:rPr>
          <w:t>N 366</w:t>
        </w:r>
      </w:hyperlink>
      <w:r>
        <w:t>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1.4. Исполнительные органы Смоленской области, предоставляющие государственные услуги, многофункциональный центр обеспечивают:</w:t>
      </w:r>
    </w:p>
    <w:p w:rsidR="00FD78C0" w:rsidRDefault="00FD78C0">
      <w:pPr>
        <w:pStyle w:val="ConsPlusNormal"/>
        <w:jc w:val="both"/>
      </w:pPr>
      <w:r>
        <w:t xml:space="preserve">(в ред. постановлений Администрации Смоленской области от 03.12.2019 </w:t>
      </w:r>
      <w:hyperlink r:id="rId21">
        <w:r>
          <w:rPr>
            <w:color w:val="0000FF"/>
          </w:rPr>
          <w:t>N 727</w:t>
        </w:r>
      </w:hyperlink>
      <w:r>
        <w:t xml:space="preserve">, от 05.07.2023 </w:t>
      </w:r>
      <w:hyperlink r:id="rId22">
        <w:r>
          <w:rPr>
            <w:color w:val="0000FF"/>
          </w:rPr>
          <w:t>N 366</w:t>
        </w:r>
      </w:hyperlink>
      <w:r>
        <w:t>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1) прием и рассмотрение жалоб в соответствии с требованиями настоящего Положения;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lastRenderedPageBreak/>
        <w:t xml:space="preserve">2) направление жалобы в уполномоченные на рассмотрение жалобы орган, предоставляющий государственную услугу, многофункциональный центр, соответствующий исполнительный орган Смоленской области, являющийся учредителем многофункционального центра (далее - уполномоченные на рассмотрение жалобы органы, организация) в соответствии с </w:t>
      </w:r>
      <w:hyperlink w:anchor="P109">
        <w:r>
          <w:rPr>
            <w:color w:val="0000FF"/>
          </w:rPr>
          <w:t>пунктом 3.2</w:t>
        </w:r>
      </w:hyperlink>
      <w:r>
        <w:t xml:space="preserve"> настоящего Положения;</w:t>
      </w:r>
    </w:p>
    <w:p w:rsidR="00FD78C0" w:rsidRDefault="00FD78C0">
      <w:pPr>
        <w:pStyle w:val="ConsPlusNormal"/>
        <w:jc w:val="both"/>
      </w:pPr>
      <w:r>
        <w:t xml:space="preserve">(в ред. постановлений Администрации Смоленской области от 03.12.2019 </w:t>
      </w:r>
      <w:hyperlink r:id="rId23">
        <w:r>
          <w:rPr>
            <w:color w:val="0000FF"/>
          </w:rPr>
          <w:t>N 727</w:t>
        </w:r>
      </w:hyperlink>
      <w:r>
        <w:t xml:space="preserve">, от 05.07.2023 </w:t>
      </w:r>
      <w:hyperlink r:id="rId24">
        <w:r>
          <w:rPr>
            <w:color w:val="0000FF"/>
          </w:rPr>
          <w:t>N 366</w:t>
        </w:r>
      </w:hyperlink>
      <w:r>
        <w:t>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3) оснащение мест приема жалоб;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4) информирование заявителей о порядке обжалования решений и действий (бездействия) исполнительных органов Смоленской области, предоставляющих государственные услуги, и их должностных лиц, государственных гражданских служащих исполнительных органов Смоленской области, предоставляющих государственные услуги, а также многофункционального центра и его работников посредством размещения информации на стендах в местах предоставления государственных услуг, на официальных сайтах указанных органов и многофункционального центра в информационно-телекоммуникационной сети "Интернет";</w:t>
      </w:r>
    </w:p>
    <w:p w:rsidR="00FD78C0" w:rsidRDefault="00FD78C0">
      <w:pPr>
        <w:pStyle w:val="ConsPlusNormal"/>
        <w:jc w:val="both"/>
      </w:pPr>
      <w:r>
        <w:t xml:space="preserve">(в ред. постановлений Администрации Смоленской области от 03.12.2019 </w:t>
      </w:r>
      <w:hyperlink r:id="rId25">
        <w:r>
          <w:rPr>
            <w:color w:val="0000FF"/>
          </w:rPr>
          <w:t>N 727</w:t>
        </w:r>
      </w:hyperlink>
      <w:r>
        <w:t xml:space="preserve">, от 05.07.2023 </w:t>
      </w:r>
      <w:hyperlink r:id="rId26">
        <w:r>
          <w:rPr>
            <w:color w:val="0000FF"/>
          </w:rPr>
          <w:t>N 366</w:t>
        </w:r>
      </w:hyperlink>
      <w:r>
        <w:t>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5) консультирование заявителей по порядку обжалования решений и действий (бездействия) исполнительных органов Смоленской области, предоставляющих государственные услуги, и их должностных лиц, государственных гражданских служащих исполнительных органов Смоленской области, предоставляющих государственные услуги, многофункционального центра и его работников, в том числе по телефону, электронной почте, при личном приеме;</w:t>
      </w:r>
    </w:p>
    <w:p w:rsidR="00FD78C0" w:rsidRDefault="00FD78C0">
      <w:pPr>
        <w:pStyle w:val="ConsPlusNormal"/>
        <w:jc w:val="both"/>
      </w:pPr>
      <w:r>
        <w:t xml:space="preserve">(в ред. постановлений Администрации Смоленской области от 03.12.2019 </w:t>
      </w:r>
      <w:hyperlink r:id="rId27">
        <w:r>
          <w:rPr>
            <w:color w:val="0000FF"/>
          </w:rPr>
          <w:t>N 727</w:t>
        </w:r>
      </w:hyperlink>
      <w:r>
        <w:t xml:space="preserve">, от 05.07.2023 </w:t>
      </w:r>
      <w:hyperlink r:id="rId28">
        <w:r>
          <w:rPr>
            <w:color w:val="0000FF"/>
          </w:rPr>
          <w:t>N 366</w:t>
        </w:r>
      </w:hyperlink>
      <w:r>
        <w:t>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6) заключение соглашений о взаимодействии в части осуществления многофункциональным центром приема жалоб.</w:t>
      </w:r>
    </w:p>
    <w:p w:rsidR="00FD78C0" w:rsidRDefault="00FD78C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jc w:val="both"/>
      </w:pPr>
    </w:p>
    <w:p w:rsidR="00FD78C0" w:rsidRDefault="00FD78C0">
      <w:pPr>
        <w:pStyle w:val="ConsPlusTitle"/>
        <w:jc w:val="center"/>
        <w:outlineLvl w:val="1"/>
      </w:pPr>
      <w:r>
        <w:t>2. Порядок подачи жалоб</w:t>
      </w:r>
    </w:p>
    <w:p w:rsidR="00FD78C0" w:rsidRDefault="00FD78C0">
      <w:pPr>
        <w:pStyle w:val="ConsPlusNormal"/>
        <w:jc w:val="both"/>
      </w:pPr>
    </w:p>
    <w:p w:rsidR="00FD78C0" w:rsidRDefault="00FD78C0">
      <w:pPr>
        <w:pStyle w:val="ConsPlusNormal"/>
        <w:ind w:firstLine="540"/>
        <w:jc w:val="both"/>
      </w:pPr>
      <w:r>
        <w:t>2.1. Жалоба подается в исполнительный орган Смоленской области, предоставляющий государственную услугу (далее - орган, предоставляющий государственную услугу), многофункциональный центр либо в соответствующий исполнительный орган Смоленской области, являющийся учредителем многофункционального центра (далее - учредитель многофункционального центра), заявителем либо его представителем в письменной форме, в том числе при личном приеме заявителя либо его представителя, или в электронном виде.</w:t>
      </w:r>
    </w:p>
    <w:p w:rsidR="00FD78C0" w:rsidRDefault="00FD78C0">
      <w:pPr>
        <w:pStyle w:val="ConsPlusNormal"/>
        <w:jc w:val="both"/>
      </w:pPr>
      <w:r>
        <w:t xml:space="preserve">(в ред. постановлений Администрации Смоленской области от 03.12.2019 </w:t>
      </w:r>
      <w:hyperlink r:id="rId30">
        <w:r>
          <w:rPr>
            <w:color w:val="0000FF"/>
          </w:rPr>
          <w:t>N 727</w:t>
        </w:r>
      </w:hyperlink>
      <w:r>
        <w:t xml:space="preserve">, от 05.07.2023 </w:t>
      </w:r>
      <w:hyperlink r:id="rId31">
        <w:r>
          <w:rPr>
            <w:color w:val="0000FF"/>
          </w:rPr>
          <w:t>N 366</w:t>
        </w:r>
      </w:hyperlink>
      <w:r>
        <w:t>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2.2. В случае подачи жалобы при личном приеме заявитель представляет документ, удостоверяющий личность.</w:t>
      </w:r>
    </w:p>
    <w:p w:rsidR="00FD78C0" w:rsidRDefault="00FD78C0">
      <w:pPr>
        <w:pStyle w:val="ConsPlusNormal"/>
        <w:spacing w:before="220"/>
        <w:ind w:firstLine="540"/>
        <w:jc w:val="both"/>
      </w:pPr>
      <w:bookmarkStart w:id="2" w:name="P81"/>
      <w:bookmarkEnd w:id="2"/>
      <w:r>
        <w:t>2.3. В случае если жалоба подается через представителя заявителя, представляется документ, удостоверяющий личность представителя заявителя,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 (для физических лиц);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lastRenderedPageBreak/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2.4. Прием жалоб в письменной форме осуществляется органами, предоставляющими государственные услуги, многофункциональным центром 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Жалоба в письменной форме может быть направлена по почте.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Прием жалоб в письменной форме осуществляется учредителем многофункционального центра в месте фактического нахождения учредителя многофункционального центра.</w:t>
      </w:r>
    </w:p>
    <w:p w:rsidR="00FD78C0" w:rsidRDefault="00FD78C0">
      <w:pPr>
        <w:pStyle w:val="ConsPlusNormal"/>
        <w:jc w:val="both"/>
      </w:pPr>
      <w:r>
        <w:t xml:space="preserve">(п. 2.4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2.5. В электронном виде жалоба может быть подана заявителем посредством: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- официального сайта органа, предоставляющего государственную услугу, в информационно-телекоммуникационной сети "Интернет";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 xml:space="preserve">- федеральной государственной информационной системы "Единый портал государственных и муниципальных услуг (функций)" (электронный адрес: </w:t>
      </w:r>
      <w:hyperlink r:id="rId33">
        <w:r>
          <w:rPr>
            <w:color w:val="0000FF"/>
          </w:rPr>
          <w:t>http://www.gosuslugi.ru</w:t>
        </w:r>
      </w:hyperlink>
      <w:r>
        <w:t xml:space="preserve">), а также региональной государственной информационной системы "Портал государственных и муниципальных услуг (функций) Смоленской области" (электронный адрес: </w:t>
      </w:r>
      <w:hyperlink r:id="rId34">
        <w:r>
          <w:rPr>
            <w:color w:val="0000FF"/>
          </w:rPr>
          <w:t>http://pgu.admin-smolensk.ru</w:t>
        </w:r>
      </w:hyperlink>
      <w:r>
        <w:t>);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- официального сайта многофункционального центра в информационно-телекоммуникационной сети "Интернет";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 (за исключением жалоб на решения и действия (бездействие) многофункционального центра и его работников).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 xml:space="preserve">При подаче жалобы в электронном виде документы, указанные в </w:t>
      </w:r>
      <w:hyperlink w:anchor="P81">
        <w:r>
          <w:rPr>
            <w:color w:val="0000FF"/>
          </w:rPr>
          <w:t>пункте 2.3</w:t>
        </w:r>
      </w:hyperlink>
      <w:r>
        <w:t xml:space="preserve"> настоящего Положения,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D78C0" w:rsidRDefault="00FD78C0">
      <w:pPr>
        <w:pStyle w:val="ConsPlusNormal"/>
        <w:jc w:val="both"/>
      </w:pPr>
      <w:r>
        <w:t xml:space="preserve">(п. 2.5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2.6. Жалоба на решения и действия (бездействие) органов, предоставляющих государственную услугу, и их должностных лиц, государственных гражданских служащих может быть подана через многофункциональный центр.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 xml:space="preserve">При поступлении жалобы в многофункциональный центр многофункциональный центр обеспечивает ее передачу в уполномоченный на ее рассмотрение орган, предоставляющий государственную услугу, в порядке и сроки, которые установлены соглашением о взаимодействии между многофункциональным центром и органом, предоставляющим государственную услугу </w:t>
      </w:r>
      <w:r>
        <w:lastRenderedPageBreak/>
        <w:t>(далее - соглашение о взаимодействии), но не позднее следующего рабочего дня со дня поступления жалобы.</w:t>
      </w:r>
    </w:p>
    <w:p w:rsidR="00FD78C0" w:rsidRDefault="00FD78C0">
      <w:pPr>
        <w:pStyle w:val="ConsPlusNormal"/>
        <w:jc w:val="both"/>
      </w:pPr>
      <w:r>
        <w:t xml:space="preserve">(п. 2.6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2.7. Жалоба на нарушение порядка предоставления государственной услуги многофункциональным центром рассматривается в соответствии с настоящим Положением органом, предоставляющим государственную услугу, заключившим соглашение о взаимодействии.</w:t>
      </w:r>
    </w:p>
    <w:p w:rsidR="00FD78C0" w:rsidRDefault="00FD78C0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D78C0" w:rsidRDefault="00FD78C0">
      <w:pPr>
        <w:pStyle w:val="ConsPlusNormal"/>
        <w:jc w:val="both"/>
      </w:pPr>
    </w:p>
    <w:p w:rsidR="00FD78C0" w:rsidRDefault="00FD78C0">
      <w:pPr>
        <w:pStyle w:val="ConsPlusTitle"/>
        <w:jc w:val="center"/>
        <w:outlineLvl w:val="1"/>
      </w:pPr>
      <w:r>
        <w:t>3. Порядок рассмотрения жалоб</w:t>
      </w:r>
    </w:p>
    <w:p w:rsidR="00FD78C0" w:rsidRDefault="00FD78C0">
      <w:pPr>
        <w:pStyle w:val="ConsPlusNormal"/>
        <w:jc w:val="both"/>
      </w:pPr>
    </w:p>
    <w:p w:rsidR="00FD78C0" w:rsidRDefault="00FD78C0">
      <w:pPr>
        <w:pStyle w:val="ConsPlusNormal"/>
        <w:ind w:firstLine="540"/>
        <w:jc w:val="both"/>
      </w:pPr>
      <w:bookmarkStart w:id="3" w:name="P105"/>
      <w:bookmarkEnd w:id="3"/>
      <w:r>
        <w:t>3.1. Жалоба рассматривается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государственного гражданского служащего.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Жалобы на решения, принятые руководителем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услугу, в соответствии с настоящим Положением.</w:t>
      </w:r>
    </w:p>
    <w:p w:rsidR="00FD78C0" w:rsidRDefault="00FD78C0">
      <w:pPr>
        <w:pStyle w:val="ConsPlusNormal"/>
        <w:spacing w:before="220"/>
        <w:ind w:firstLine="540"/>
        <w:jc w:val="both"/>
      </w:pPr>
      <w:bookmarkStart w:id="4" w:name="P107"/>
      <w:bookmarkEnd w:id="4"/>
      <w:r>
        <w:t>3.1.1. Жалоба рассматривается многофункциональным центром, предоставившим государственную услугу, порядок предоставления которой был нарушен вследствие решений и действий (бездействия) многофункционального центра, его работника. В случае если обжалуются решения и действия (бездействие) руководителя многофункционального центра, жалоба может быть подана учредителю многофункционального центра или иному лицу, уполномоченному на рассмотрение жалоб областным нормативным правовым актом, и подлежит рассмотрению в порядке, предусмотренном настоящим Положением.</w:t>
      </w:r>
    </w:p>
    <w:p w:rsidR="00FD78C0" w:rsidRDefault="00FD78C0">
      <w:pPr>
        <w:pStyle w:val="ConsPlusNormal"/>
        <w:jc w:val="both"/>
      </w:pPr>
      <w:r>
        <w:t xml:space="preserve">(п. 3.1.1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3.2. В случае если жалоба подана заявителем в орган, предоставляющий государственную услугу, многофункциональный центр, учредителю многофункционального центра, в компетенцию которых не входит принятие решения по жалобе в соответствии с </w:t>
      </w:r>
      <w:hyperlink w:anchor="P105">
        <w:r>
          <w:rPr>
            <w:color w:val="0000FF"/>
          </w:rPr>
          <w:t>пунктами 3.1</w:t>
        </w:r>
      </w:hyperlink>
      <w:r>
        <w:t xml:space="preserve"> и </w:t>
      </w:r>
      <w:hyperlink w:anchor="P107">
        <w:r>
          <w:rPr>
            <w:color w:val="0000FF"/>
          </w:rPr>
          <w:t>3.1.1</w:t>
        </w:r>
      </w:hyperlink>
      <w:r>
        <w:t xml:space="preserve"> настоящего Положения, в течение 3 рабочих дней со дня регистрации такой жалобы она направляется в уполномоченные на рассмотрения жалобы органы, организацию, о чем в письменной форме информируется заявитель.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рассмотрение жалобы органе, организации.</w:t>
      </w:r>
    </w:p>
    <w:p w:rsidR="00FD78C0" w:rsidRDefault="00FD78C0">
      <w:pPr>
        <w:pStyle w:val="ConsPlusNormal"/>
        <w:jc w:val="both"/>
      </w:pPr>
      <w:r>
        <w:t xml:space="preserve">(п. 3.2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3.3. Жалоба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D78C0" w:rsidRDefault="00FD78C0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3.4. По результатам рассмотрения жалобы принимается одно из следующих решений: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</w:t>
      </w:r>
      <w:r>
        <w:lastRenderedPageBreak/>
        <w:t>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FD78C0" w:rsidRDefault="00FD78C0">
      <w:pPr>
        <w:pStyle w:val="ConsPlusNormal"/>
        <w:jc w:val="both"/>
      </w:pPr>
      <w:r>
        <w:t xml:space="preserve">(п. 3.4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3.5. Уполномоченные на рассмотрение жалобы органы, организация отказывают в удовлетворении жалобы в следующих случаях:</w:t>
      </w:r>
    </w:p>
    <w:p w:rsidR="00FD78C0" w:rsidRDefault="00FD78C0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1) наличия вступившего в законную силу решения суда, арбитражного суда по жалобе о том же предмете и по тем же основаниям;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2) подачи жалобы лицом, полномочия которого не подтверждены в порядке, установленном федеральным законодательством;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3) наличия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3.6. При удовлетворении жалобы уполномоченные на рассмотрение жалобы органы, организация принимают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федеральным законодательством.</w:t>
      </w:r>
    </w:p>
    <w:p w:rsidR="00FD78C0" w:rsidRDefault="00FD78C0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3.7.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3.8. В ответе по результатам рассмотрения жалобы указываются: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1) наименование органа, предоставляющего государственную услугу, многофункционального центра, учредителя многофункционального центра, рассмотревших жалобу, должность, фамилия, имя, отчество (при наличии) должностного лица, наделенного полномочиями по рассмотрению жалобы, принявшего решение по жалобе;</w:t>
      </w:r>
    </w:p>
    <w:p w:rsidR="00FD78C0" w:rsidRDefault="00FD78C0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2) номер, дата, место принятия решения, включая сведения о должностном лице, работнике, решения или действия (бездействие) которых обжалуются;</w:t>
      </w:r>
    </w:p>
    <w:p w:rsidR="00FD78C0" w:rsidRDefault="00FD78C0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3) фамилия, имя, отчество (при наличии) или наименование заявителя;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4) основания для принятия решения по жалобе;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5) принятое по жалобе решение;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6)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7) сведения о порядке обжалования принятого по жалобе решения.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3.9. Ответ по результатам рассмотрения жалобы подписывается должностным лицом, наделенным полномочиями по рассмотрению жалобы, органа, предоставляющего государственную услугу, многофункционального центра.</w:t>
      </w:r>
    </w:p>
    <w:p w:rsidR="00FD78C0" w:rsidRDefault="00FD78C0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lastRenderedPageBreak/>
        <w:t>3.10.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должностного лица, наделенного полномочиями по рассмотрению жалобы, и (или) уполномоченных на рассмотрение жалобы органов, организации, вид которой установлен федеральным законодательством.</w:t>
      </w:r>
    </w:p>
    <w:p w:rsidR="00FD78C0" w:rsidRDefault="00FD78C0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3.11.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3.12. Уполномоченные на рассмотрение жалобы органы, организация оставляют жалобу без ответа в следующих случаях: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1) в жалобе не указаны фамилия заявителя, направившего жалобу, или почтовый адрес, по которому должен быть направлен ответ;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2) наличие в жалобе нецензурных либо оскорбительных выражений, угроз жизни, здоровью и имуществу должностного лица, работника, а также членов его семьи, о чем в течение 7 дней со дня регистрации жалобы сообщается заявителю, направившему жалобу;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3) текст жалобы не позволяет определить суть жалобы, о чем в течение 7 дней со дня регистрации жалобы сообщается заявителю, направившему жалобу;</w:t>
      </w:r>
    </w:p>
    <w:p w:rsidR="00FD78C0" w:rsidRDefault="00FD78C0">
      <w:pPr>
        <w:pStyle w:val="ConsPlusNormal"/>
        <w:spacing w:before="220"/>
        <w:ind w:firstLine="540"/>
        <w:jc w:val="both"/>
      </w:pPr>
      <w:r>
        <w:t>4) текст жалобы не поддается прочтению,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FD78C0" w:rsidRDefault="00FD78C0">
      <w:pPr>
        <w:pStyle w:val="ConsPlusNormal"/>
        <w:jc w:val="both"/>
      </w:pPr>
      <w:r>
        <w:t xml:space="preserve">(п. 3.12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03.12.2019 N 727)</w:t>
      </w:r>
    </w:p>
    <w:p w:rsidR="00FD78C0" w:rsidRDefault="00FD78C0">
      <w:pPr>
        <w:pStyle w:val="ConsPlusNormal"/>
        <w:jc w:val="both"/>
      </w:pPr>
    </w:p>
    <w:p w:rsidR="00FD78C0" w:rsidRDefault="00FD78C0">
      <w:pPr>
        <w:pStyle w:val="ConsPlusNormal"/>
        <w:jc w:val="both"/>
      </w:pPr>
    </w:p>
    <w:p w:rsidR="00FD78C0" w:rsidRDefault="00FD78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7D60" w:rsidRDefault="003A7D60"/>
    <w:sectPr w:rsidR="003A7D60" w:rsidSect="00CF4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C0"/>
    <w:rsid w:val="003A7D60"/>
    <w:rsid w:val="00F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878CA-8AFC-4716-A2DB-537A9135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8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D78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D78C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87410&amp;dst=100008" TargetMode="External"/><Relationship Id="rId18" Type="http://schemas.openxmlformats.org/officeDocument/2006/relationships/hyperlink" Target="https://login.consultant.ru/link/?req=doc&amp;base=LAW&amp;n=494996&amp;dst=111" TargetMode="External"/><Relationship Id="rId26" Type="http://schemas.openxmlformats.org/officeDocument/2006/relationships/hyperlink" Target="https://login.consultant.ru/link/?req=doc&amp;base=RLAW376&amp;n=136549&amp;dst=100018" TargetMode="External"/><Relationship Id="rId39" Type="http://schemas.openxmlformats.org/officeDocument/2006/relationships/hyperlink" Target="https://login.consultant.ru/link/?req=doc&amp;base=RLAW376&amp;n=109800&amp;dst=100041" TargetMode="External"/><Relationship Id="rId21" Type="http://schemas.openxmlformats.org/officeDocument/2006/relationships/hyperlink" Target="https://login.consultant.ru/link/?req=doc&amp;base=RLAW376&amp;n=109800&amp;dst=100016" TargetMode="External"/><Relationship Id="rId34" Type="http://schemas.openxmlformats.org/officeDocument/2006/relationships/hyperlink" Target="http://pgu.admin-smolensk.ru" TargetMode="External"/><Relationship Id="rId42" Type="http://schemas.openxmlformats.org/officeDocument/2006/relationships/hyperlink" Target="https://login.consultant.ru/link/?req=doc&amp;base=RLAW376&amp;n=109800&amp;dst=100049" TargetMode="External"/><Relationship Id="rId47" Type="http://schemas.openxmlformats.org/officeDocument/2006/relationships/hyperlink" Target="https://login.consultant.ru/link/?req=doc&amp;base=RLAW376&amp;n=109800&amp;dst=100055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76&amp;n=141963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09800&amp;dst=100012" TargetMode="External"/><Relationship Id="rId29" Type="http://schemas.openxmlformats.org/officeDocument/2006/relationships/hyperlink" Target="https://login.consultant.ru/link/?req=doc&amp;base=RLAW376&amp;n=109800&amp;dst=100021" TargetMode="External"/><Relationship Id="rId11" Type="http://schemas.openxmlformats.org/officeDocument/2006/relationships/hyperlink" Target="https://login.consultant.ru/link/?req=doc&amp;base=RLAW376&amp;n=136549&amp;dst=100008" TargetMode="External"/><Relationship Id="rId24" Type="http://schemas.openxmlformats.org/officeDocument/2006/relationships/hyperlink" Target="https://login.consultant.ru/link/?req=doc&amp;base=RLAW376&amp;n=136549&amp;dst=100017" TargetMode="External"/><Relationship Id="rId32" Type="http://schemas.openxmlformats.org/officeDocument/2006/relationships/hyperlink" Target="https://login.consultant.ru/link/?req=doc&amp;base=RLAW376&amp;n=109800&amp;dst=100025" TargetMode="External"/><Relationship Id="rId37" Type="http://schemas.openxmlformats.org/officeDocument/2006/relationships/hyperlink" Target="https://login.consultant.ru/link/?req=doc&amp;base=RLAW376&amp;n=109800&amp;dst=100037" TargetMode="External"/><Relationship Id="rId40" Type="http://schemas.openxmlformats.org/officeDocument/2006/relationships/hyperlink" Target="https://login.consultant.ru/link/?req=doc&amp;base=RLAW376&amp;n=109800&amp;dst=100044" TargetMode="External"/><Relationship Id="rId45" Type="http://schemas.openxmlformats.org/officeDocument/2006/relationships/hyperlink" Target="https://login.consultant.ru/link/?req=doc&amp;base=RLAW376&amp;n=109800&amp;dst=100053" TargetMode="External"/><Relationship Id="rId5" Type="http://schemas.openxmlformats.org/officeDocument/2006/relationships/hyperlink" Target="https://login.consultant.ru/link/?req=doc&amp;base=RLAW376&amp;n=109800&amp;dst=100005" TargetMode="External"/><Relationship Id="rId15" Type="http://schemas.openxmlformats.org/officeDocument/2006/relationships/hyperlink" Target="https://login.consultant.ru/link/?req=doc&amp;base=RLAW376&amp;n=136549&amp;dst=100010" TargetMode="External"/><Relationship Id="rId23" Type="http://schemas.openxmlformats.org/officeDocument/2006/relationships/hyperlink" Target="https://login.consultant.ru/link/?req=doc&amp;base=RLAW376&amp;n=109800&amp;dst=100017" TargetMode="External"/><Relationship Id="rId28" Type="http://schemas.openxmlformats.org/officeDocument/2006/relationships/hyperlink" Target="https://login.consultant.ru/link/?req=doc&amp;base=RLAW376&amp;n=136549&amp;dst=100018" TargetMode="External"/><Relationship Id="rId36" Type="http://schemas.openxmlformats.org/officeDocument/2006/relationships/hyperlink" Target="https://login.consultant.ru/link/?req=doc&amp;base=RLAW376&amp;n=109800&amp;dst=10003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136549&amp;dst=100007" TargetMode="External"/><Relationship Id="rId19" Type="http://schemas.openxmlformats.org/officeDocument/2006/relationships/hyperlink" Target="https://login.consultant.ru/link/?req=doc&amp;base=RLAW376&amp;n=109800&amp;dst=100013" TargetMode="External"/><Relationship Id="rId31" Type="http://schemas.openxmlformats.org/officeDocument/2006/relationships/hyperlink" Target="https://login.consultant.ru/link/?req=doc&amp;base=RLAW376&amp;n=136549&amp;dst=100019" TargetMode="External"/><Relationship Id="rId44" Type="http://schemas.openxmlformats.org/officeDocument/2006/relationships/hyperlink" Target="https://login.consultant.ru/link/?req=doc&amp;base=RLAW376&amp;n=109800&amp;dst=100052" TargetMode="External"/><Relationship Id="rId4" Type="http://schemas.openxmlformats.org/officeDocument/2006/relationships/hyperlink" Target="https://login.consultant.ru/link/?req=doc&amp;base=RLAW376&amp;n=87410&amp;dst=100005" TargetMode="External"/><Relationship Id="rId9" Type="http://schemas.openxmlformats.org/officeDocument/2006/relationships/hyperlink" Target="https://login.consultant.ru/link/?req=doc&amp;base=RLAW376&amp;n=109800&amp;dst=100007" TargetMode="External"/><Relationship Id="rId14" Type="http://schemas.openxmlformats.org/officeDocument/2006/relationships/hyperlink" Target="https://login.consultant.ru/link/?req=doc&amp;base=RLAW376&amp;n=109800&amp;dst=100009" TargetMode="External"/><Relationship Id="rId22" Type="http://schemas.openxmlformats.org/officeDocument/2006/relationships/hyperlink" Target="https://login.consultant.ru/link/?req=doc&amp;base=RLAW376&amp;n=136549&amp;dst=100016" TargetMode="External"/><Relationship Id="rId27" Type="http://schemas.openxmlformats.org/officeDocument/2006/relationships/hyperlink" Target="https://login.consultant.ru/link/?req=doc&amp;base=RLAW376&amp;n=109800&amp;dst=100020" TargetMode="External"/><Relationship Id="rId30" Type="http://schemas.openxmlformats.org/officeDocument/2006/relationships/hyperlink" Target="https://login.consultant.ru/link/?req=doc&amp;base=RLAW376&amp;n=109800&amp;dst=100024" TargetMode="External"/><Relationship Id="rId35" Type="http://schemas.openxmlformats.org/officeDocument/2006/relationships/hyperlink" Target="https://login.consultant.ru/link/?req=doc&amp;base=RLAW376&amp;n=109800&amp;dst=100029" TargetMode="External"/><Relationship Id="rId43" Type="http://schemas.openxmlformats.org/officeDocument/2006/relationships/hyperlink" Target="https://login.consultant.ru/link/?req=doc&amp;base=RLAW376&amp;n=109800&amp;dst=100050" TargetMode="External"/><Relationship Id="rId48" Type="http://schemas.openxmlformats.org/officeDocument/2006/relationships/hyperlink" Target="https://login.consultant.ru/link/?req=doc&amp;base=RLAW376&amp;n=109800&amp;dst=100056" TargetMode="External"/><Relationship Id="rId8" Type="http://schemas.openxmlformats.org/officeDocument/2006/relationships/hyperlink" Target="https://login.consultant.ru/link/?req=doc&amp;base=LAW&amp;n=494996&amp;dst=1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41963&amp;dst=100005" TargetMode="External"/><Relationship Id="rId17" Type="http://schemas.openxmlformats.org/officeDocument/2006/relationships/hyperlink" Target="https://login.consultant.ru/link/?req=doc&amp;base=RLAW376&amp;n=136549&amp;dst=100013" TargetMode="External"/><Relationship Id="rId25" Type="http://schemas.openxmlformats.org/officeDocument/2006/relationships/hyperlink" Target="https://login.consultant.ru/link/?req=doc&amp;base=RLAW376&amp;n=109800&amp;dst=100018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https://login.consultant.ru/link/?req=doc&amp;base=RLAW376&amp;n=109800&amp;dst=100039" TargetMode="External"/><Relationship Id="rId46" Type="http://schemas.openxmlformats.org/officeDocument/2006/relationships/hyperlink" Target="https://login.consultant.ru/link/?req=doc&amp;base=RLAW376&amp;n=109800&amp;dst=100054" TargetMode="External"/><Relationship Id="rId20" Type="http://schemas.openxmlformats.org/officeDocument/2006/relationships/hyperlink" Target="https://login.consultant.ru/link/?req=doc&amp;base=RLAW376&amp;n=136549&amp;dst=100014" TargetMode="External"/><Relationship Id="rId41" Type="http://schemas.openxmlformats.org/officeDocument/2006/relationships/hyperlink" Target="https://login.consultant.ru/link/?req=doc&amp;base=RLAW376&amp;n=109800&amp;dst=1000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654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3484</Words>
  <Characters>19861</Characters>
  <Application>Microsoft Office Word</Application>
  <DocSecurity>0</DocSecurity>
  <Lines>165</Lines>
  <Paragraphs>46</Paragraphs>
  <ScaleCrop>false</ScaleCrop>
  <Company/>
  <LinksUpToDate>false</LinksUpToDate>
  <CharactersWithSpaces>23299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Борнин Артем Игоревич</dc:creator>
  <cp:keywords/>
  <dc:description/>
  <cp:lastModifiedBy>Борнин Артем Игоревич</cp:lastModifiedBy>
  <cp:revision>1</cp:revision>
  <dcterms:created xsi:type="dcterms:W3CDTF">2025-07-23T11:19:00Z</dcterms:created>
  <dcterms:modified xsi:type="dcterms:W3CDTF">2025-07-23T11:19:00Z</dcterms:modified>
</cp:coreProperties>
</file>