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FC5D1E">
        <w:trPr>
          <w:trHeight w:val="3402"/>
        </w:trPr>
        <w:tc>
          <w:tcPr>
            <w:tcW w:w="10421" w:type="dxa"/>
            <w:vAlign w:val="center"/>
          </w:tcPr>
          <w:p w:rsidR="00FC5D1E" w:rsidRDefault="0044628A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42950" cy="847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/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5D1E" w:rsidRDefault="00FC5D1E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FC5D1E" w:rsidRDefault="0044628A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 СМОЛЕНСКОЙ ОБЛАСТИ</w:t>
            </w:r>
          </w:p>
          <w:p w:rsidR="00FC5D1E" w:rsidRDefault="0044628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FC5D1E" w:rsidRDefault="00FC5D1E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FC5D1E" w:rsidRDefault="0044628A">
            <w:r>
              <w:rPr>
                <w:color w:val="000080"/>
                <w:sz w:val="24"/>
                <w:szCs w:val="24"/>
              </w:rPr>
              <w:t>от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proofErr w:type="gramStart"/>
            <w:r w:rsidR="000B51C2">
              <w:rPr>
                <w:color w:val="000080"/>
                <w:sz w:val="24"/>
                <w:szCs w:val="24"/>
              </w:rPr>
              <w:t>10.12.2025</w:t>
            </w:r>
            <w:r>
              <w:rPr>
                <w:color w:val="000080"/>
                <w:sz w:val="24"/>
                <w:szCs w:val="24"/>
              </w:rPr>
              <w:t xml:space="preserve">  №</w:t>
            </w:r>
            <w:proofErr w:type="gramEnd"/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  <w:r w:rsidR="000B51C2">
              <w:rPr>
                <w:color w:val="000080"/>
                <w:sz w:val="24"/>
                <w:szCs w:val="24"/>
              </w:rPr>
              <w:t>1763-рп</w:t>
            </w:r>
          </w:p>
          <w:p w:rsidR="00FC5D1E" w:rsidRPr="000B51C2" w:rsidRDefault="00FC5D1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</w:tblGrid>
      <w:tr w:rsidR="00FC5D1E">
        <w:tc>
          <w:tcPr>
            <w:tcW w:w="4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C5D1E" w:rsidRDefault="00FC5D1E">
            <w:pPr>
              <w:pStyle w:val="3"/>
              <w:spacing w:before="0" w:line="252" w:lineRule="auto"/>
              <w:ind w:right="-108"/>
              <w:contextualSpacing/>
              <w:jc w:val="both"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</w:p>
          <w:p w:rsidR="00FC5D1E" w:rsidRDefault="00FC5D1E"/>
          <w:p w:rsidR="00FC5D1E" w:rsidRDefault="00FC5D1E"/>
          <w:p w:rsidR="00FC5D1E" w:rsidRDefault="00FC5D1E">
            <w:pPr>
              <w:rPr>
                <w:sz w:val="18"/>
                <w:szCs w:val="18"/>
              </w:rPr>
            </w:pPr>
          </w:p>
          <w:p w:rsidR="00FC5D1E" w:rsidRDefault="0044628A">
            <w:pPr>
              <w:pStyle w:val="3"/>
              <w:spacing w:before="0"/>
              <w:ind w:right="-108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О передаче имущества, находящегося в государственной собственности Смоленской области, в собственность       муниципального образования «</w:t>
            </w:r>
            <w:proofErr w:type="spellStart"/>
            <w:proofErr w:type="gramStart"/>
            <w:r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Рославльский</w:t>
            </w:r>
            <w:proofErr w:type="spellEnd"/>
            <w:r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 муниципальный</w:t>
            </w:r>
            <w:proofErr w:type="gramEnd"/>
            <w:r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округ» Смоленской области </w:t>
            </w:r>
          </w:p>
        </w:tc>
      </w:tr>
    </w:tbl>
    <w:p w:rsidR="00FC5D1E" w:rsidRDefault="00FC5D1E">
      <w:pPr>
        <w:jc w:val="both"/>
        <w:rPr>
          <w:sz w:val="24"/>
          <w:szCs w:val="24"/>
        </w:rPr>
      </w:pPr>
    </w:p>
    <w:p w:rsidR="00FC5D1E" w:rsidRDefault="00FC5D1E">
      <w:pPr>
        <w:jc w:val="both"/>
        <w:rPr>
          <w:sz w:val="24"/>
          <w:szCs w:val="24"/>
        </w:rPr>
      </w:pPr>
    </w:p>
    <w:p w:rsidR="00FC5D1E" w:rsidRDefault="0044628A">
      <w:pPr>
        <w:tabs>
          <w:tab w:val="left" w:pos="42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11 статьи 154 Федерального закона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</w:t>
      </w:r>
      <w:r>
        <w:rPr>
          <w:sz w:val="28"/>
          <w:szCs w:val="28"/>
        </w:rPr>
        <w:t>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</w:t>
      </w:r>
      <w:r>
        <w:rPr>
          <w:sz w:val="28"/>
          <w:szCs w:val="28"/>
        </w:rPr>
        <w:t>ийской Федерации»:</w:t>
      </w:r>
    </w:p>
    <w:p w:rsidR="00FC5D1E" w:rsidRDefault="00FC5D1E">
      <w:pPr>
        <w:pStyle w:val="afd"/>
        <w:ind w:firstLine="0"/>
        <w:rPr>
          <w:sz w:val="24"/>
          <w:szCs w:val="24"/>
        </w:rPr>
      </w:pPr>
    </w:p>
    <w:p w:rsidR="00FC5D1E" w:rsidRDefault="00FC5D1E">
      <w:pPr>
        <w:pStyle w:val="afd"/>
        <w:ind w:firstLine="0"/>
        <w:rPr>
          <w:sz w:val="24"/>
          <w:szCs w:val="24"/>
        </w:rPr>
      </w:pPr>
    </w:p>
    <w:p w:rsidR="00FC5D1E" w:rsidRDefault="00446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Передать безвозмездно в собственность муниципального </w:t>
      </w:r>
      <w:proofErr w:type="gramStart"/>
      <w:r>
        <w:rPr>
          <w:sz w:val="28"/>
          <w:szCs w:val="28"/>
        </w:rPr>
        <w:t xml:space="preserve">образования  </w:t>
      </w:r>
      <w:r>
        <w:rPr>
          <w:color w:val="000000" w:themeColor="text1"/>
          <w:sz w:val="28"/>
          <w:szCs w:val="28"/>
        </w:rPr>
        <w:t>«</w:t>
      </w:r>
      <w:proofErr w:type="spellStart"/>
      <w:proofErr w:type="gramEnd"/>
      <w:r>
        <w:rPr>
          <w:color w:val="000000" w:themeColor="text1"/>
          <w:sz w:val="28"/>
          <w:szCs w:val="28"/>
        </w:rPr>
        <w:t>Рославльский</w:t>
      </w:r>
      <w:proofErr w:type="spellEnd"/>
      <w:r>
        <w:rPr>
          <w:color w:val="000000" w:themeColor="text1"/>
          <w:sz w:val="28"/>
          <w:szCs w:val="28"/>
        </w:rPr>
        <w:t xml:space="preserve"> муниципальный округ»</w:t>
      </w:r>
      <w:r>
        <w:rPr>
          <w:sz w:val="28"/>
          <w:szCs w:val="28"/>
        </w:rPr>
        <w:t xml:space="preserve"> Смоленской области имущество, находящееся в государственной собственности Смоленской области, – учебную литературу  2024 года в кол</w:t>
      </w:r>
      <w:r>
        <w:rPr>
          <w:sz w:val="28"/>
          <w:szCs w:val="28"/>
        </w:rPr>
        <w:t xml:space="preserve">ичестве 11 477 штук (далее – имущество).  </w:t>
      </w:r>
    </w:p>
    <w:p w:rsidR="00FC5D1E" w:rsidRDefault="0044628A">
      <w:pPr>
        <w:pStyle w:val="afd"/>
        <w:rPr>
          <w:sz w:val="28"/>
          <w:szCs w:val="28"/>
        </w:rPr>
      </w:pPr>
      <w:r>
        <w:rPr>
          <w:sz w:val="28"/>
          <w:szCs w:val="28"/>
        </w:rPr>
        <w:t>2. Министерству имущественных и земельных отношений Смоле</w:t>
      </w:r>
      <w:bookmarkStart w:id="2" w:name="_GoBack"/>
      <w:bookmarkEnd w:id="2"/>
      <w:r>
        <w:rPr>
          <w:sz w:val="28"/>
          <w:szCs w:val="28"/>
        </w:rPr>
        <w:t xml:space="preserve">нской области (Е.В. </w:t>
      </w:r>
      <w:proofErr w:type="spellStart"/>
      <w:r>
        <w:rPr>
          <w:sz w:val="28"/>
          <w:szCs w:val="28"/>
        </w:rPr>
        <w:t>Макаревская</w:t>
      </w:r>
      <w:proofErr w:type="spellEnd"/>
      <w:r>
        <w:rPr>
          <w:sz w:val="28"/>
          <w:szCs w:val="28"/>
        </w:rPr>
        <w:t>) осуществить необходимые юридические действия по передаче имущества в соответствии с настоящим распоряжением.</w:t>
      </w:r>
    </w:p>
    <w:p w:rsidR="00FC5D1E" w:rsidRDefault="004462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Установить,</w:t>
      </w:r>
      <w:r>
        <w:rPr>
          <w:sz w:val="28"/>
          <w:szCs w:val="28"/>
        </w:rPr>
        <w:t xml:space="preserve"> что право собственности муниципального </w:t>
      </w:r>
      <w:proofErr w:type="gramStart"/>
      <w:r>
        <w:rPr>
          <w:sz w:val="28"/>
          <w:szCs w:val="28"/>
        </w:rPr>
        <w:t xml:space="preserve">образования  </w:t>
      </w:r>
      <w:r>
        <w:rPr>
          <w:color w:val="000000" w:themeColor="text1"/>
          <w:sz w:val="28"/>
          <w:szCs w:val="28"/>
        </w:rPr>
        <w:t>«</w:t>
      </w:r>
      <w:proofErr w:type="spellStart"/>
      <w:proofErr w:type="gramEnd"/>
      <w:r>
        <w:rPr>
          <w:color w:val="000000" w:themeColor="text1"/>
          <w:sz w:val="28"/>
          <w:szCs w:val="28"/>
        </w:rPr>
        <w:t>Рославльский</w:t>
      </w:r>
      <w:proofErr w:type="spellEnd"/>
      <w:r>
        <w:rPr>
          <w:color w:val="000000" w:themeColor="text1"/>
          <w:sz w:val="28"/>
          <w:szCs w:val="28"/>
        </w:rPr>
        <w:t xml:space="preserve"> муниципальный округ»</w:t>
      </w:r>
      <w:r>
        <w:rPr>
          <w:sz w:val="28"/>
          <w:szCs w:val="28"/>
        </w:rPr>
        <w:t xml:space="preserve"> Смоленской области на имущество возникает с даты утверждения министром имущественных и земельных отношений Смоленской области соответствующего передаточного акта.</w:t>
      </w:r>
    </w:p>
    <w:p w:rsidR="00FC5D1E" w:rsidRDefault="00FC5D1E">
      <w:pPr>
        <w:pStyle w:val="3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C5D1E" w:rsidRDefault="00FC5D1E">
      <w:pPr>
        <w:pStyle w:val="3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C5D1E" w:rsidRDefault="0044628A">
      <w:pPr>
        <w:pStyle w:val="3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Губернатор</w:t>
      </w:r>
    </w:p>
    <w:p w:rsidR="00FC5D1E" w:rsidRDefault="0044628A">
      <w:pPr>
        <w:tabs>
          <w:tab w:val="left" w:pos="69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>
        <w:rPr>
          <w:b/>
          <w:sz w:val="28"/>
          <w:szCs w:val="28"/>
        </w:rPr>
        <w:t>В.Н. Анохин</w:t>
      </w:r>
    </w:p>
    <w:sectPr w:rsidR="00FC5D1E">
      <w:headerReference w:type="default" r:id="rId7"/>
      <w:footerReference w:type="first" r:id="rId8"/>
      <w:pgSz w:w="11906" w:h="16838"/>
      <w:pgMar w:top="567" w:right="567" w:bottom="539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28A" w:rsidRDefault="0044628A">
      <w:r>
        <w:separator/>
      </w:r>
    </w:p>
  </w:endnote>
  <w:endnote w:type="continuationSeparator" w:id="0">
    <w:p w:rsidR="0044628A" w:rsidRDefault="0044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D1E" w:rsidRDefault="00FC5D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28A" w:rsidRDefault="0044628A">
      <w:r>
        <w:separator/>
      </w:r>
    </w:p>
  </w:footnote>
  <w:footnote w:type="continuationSeparator" w:id="0">
    <w:p w:rsidR="0044628A" w:rsidRDefault="00446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9468943"/>
      <w:docPartObj>
        <w:docPartGallery w:val="Page Numbers (Top of Page)"/>
        <w:docPartUnique/>
      </w:docPartObj>
    </w:sdtPr>
    <w:sdtEndPr/>
    <w:sdtContent>
      <w:p w:rsidR="00FC5D1E" w:rsidRDefault="0044628A">
        <w:pPr>
          <w:pStyle w:val="af5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 w:rsidR="00FC5D1E" w:rsidRDefault="00FC5D1E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D1E"/>
    <w:rsid w:val="000B51C2"/>
    <w:rsid w:val="0044628A"/>
    <w:rsid w:val="00FC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12FD7-83E0-4048-9802-4FFC6A22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sz w:val="20"/>
      <w:szCs w:val="20"/>
    </w:rPr>
  </w:style>
  <w:style w:type="character" w:styleId="af7">
    <w:name w:val="page number"/>
    <w:basedOn w:val="a0"/>
    <w:uiPriority w:val="99"/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Pr>
      <w:sz w:val="20"/>
      <w:szCs w:val="20"/>
    </w:rPr>
  </w:style>
  <w:style w:type="table" w:styleId="afa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  <w:sz w:val="20"/>
      <w:szCs w:val="20"/>
    </w:rPr>
  </w:style>
  <w:style w:type="paragraph" w:styleId="afd">
    <w:name w:val="Body Text Indent"/>
    <w:basedOn w:val="a"/>
    <w:link w:val="afe"/>
    <w:uiPriority w:val="99"/>
    <w:semiHidden/>
    <w:unhideWhenUsed/>
    <w:pPr>
      <w:ind w:firstLine="709"/>
      <w:jc w:val="both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rPr>
      <w:sz w:val="20"/>
      <w:szCs w:val="20"/>
    </w:rPr>
  </w:style>
  <w:style w:type="paragraph" w:styleId="33">
    <w:name w:val="Body Text Indent 3"/>
    <w:basedOn w:val="a"/>
    <w:link w:val="34"/>
    <w:uiPriority w:val="99"/>
    <w:semiHidden/>
    <w:unhideWhenUsed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rFonts w:ascii="Calibri" w:hAnsi="Calibri"/>
      <w:sz w:val="16"/>
      <w:szCs w:val="16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30</cp:revision>
  <dcterms:created xsi:type="dcterms:W3CDTF">2023-10-11T09:20:00Z</dcterms:created>
  <dcterms:modified xsi:type="dcterms:W3CDTF">2025-12-10T13:08:00Z</dcterms:modified>
</cp:coreProperties>
</file>