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1E0" w:firstRow="1" w:lastRow="1" w:firstColumn="1" w:lastColumn="1" w:noHBand="0" w:noVBand="0"/>
      </w:tblPr>
      <w:tblGrid>
        <w:gridCol w:w="10421"/>
      </w:tblGrid>
      <w:tr w:rsidR="00DA0BCF">
        <w:trPr>
          <w:trHeight w:val="3402"/>
        </w:trPr>
        <w:tc>
          <w:tcPr>
            <w:tcW w:w="10421" w:type="dxa"/>
            <w:vAlign w:val="center"/>
          </w:tcPr>
          <w:p w:rsidR="00DA0BCF" w:rsidRDefault="003957B3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05139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742950" cy="847724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0BCF" w:rsidRDefault="00DA0BCF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DA0BCF" w:rsidRDefault="003957B3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DA0BCF" w:rsidRDefault="003957B3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DA0BCF" w:rsidRDefault="00DA0BCF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DA0BCF" w:rsidRDefault="00AE5BC5">
            <w:r>
              <w:rPr>
                <w:color w:val="000080"/>
                <w:sz w:val="24"/>
                <w:szCs w:val="24"/>
              </w:rPr>
              <w:t>от</w:t>
            </w:r>
            <w:r w:rsidR="003957B3">
              <w:rPr>
                <w:color w:val="000080"/>
                <w:sz w:val="24"/>
                <w:szCs w:val="24"/>
              </w:rPr>
              <w:t xml:space="preserve"> </w:t>
            </w:r>
            <w:r>
              <w:rPr>
                <w:color w:val="000080"/>
                <w:sz w:val="24"/>
                <w:szCs w:val="24"/>
              </w:rPr>
              <w:t>10.12.2025</w:t>
            </w:r>
            <w:r w:rsidR="003957B3">
              <w:rPr>
                <w:color w:val="000080"/>
                <w:sz w:val="24"/>
                <w:szCs w:val="24"/>
              </w:rPr>
              <w:t xml:space="preserve">  № </w:t>
            </w:r>
            <w:bookmarkStart w:id="0" w:name="undefined"/>
            <w:bookmarkEnd w:id="0"/>
            <w:r>
              <w:rPr>
                <w:color w:val="000080"/>
                <w:sz w:val="24"/>
                <w:szCs w:val="24"/>
              </w:rPr>
              <w:t>1768-рп</w:t>
            </w:r>
          </w:p>
          <w:p w:rsidR="00DA0BCF" w:rsidRPr="00AE5BC5" w:rsidRDefault="00DA0B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0BCF" w:rsidRDefault="00DA0BCF">
      <w:pPr>
        <w:tabs>
          <w:tab w:val="left" w:pos="6930"/>
        </w:tabs>
        <w:rPr>
          <w:sz w:val="28"/>
          <w:szCs w:val="28"/>
        </w:rPr>
      </w:pPr>
    </w:p>
    <w:p w:rsidR="00DA0BCF" w:rsidRDefault="00DA0BCF">
      <w:pPr>
        <w:tabs>
          <w:tab w:val="left" w:pos="6930"/>
        </w:tabs>
        <w:rPr>
          <w:sz w:val="28"/>
          <w:szCs w:val="28"/>
        </w:rPr>
      </w:pPr>
    </w:p>
    <w:p w:rsidR="00DA0BCF" w:rsidRDefault="00DA0BCF">
      <w:pPr>
        <w:tabs>
          <w:tab w:val="left" w:pos="6930"/>
        </w:tabs>
        <w:rPr>
          <w:sz w:val="28"/>
          <w:szCs w:val="28"/>
        </w:rPr>
      </w:pPr>
    </w:p>
    <w:p w:rsidR="00DA0BCF" w:rsidRDefault="003957B3">
      <w:pPr>
        <w:rPr>
          <w:sz w:val="28"/>
          <w:szCs w:val="28"/>
        </w:rPr>
      </w:pPr>
      <w:r>
        <w:rPr>
          <w:sz w:val="28"/>
          <w:szCs w:val="28"/>
        </w:rPr>
        <w:t>О даче согласия на предоставление</w:t>
      </w:r>
    </w:p>
    <w:p w:rsidR="00DA0BCF" w:rsidRDefault="003957B3">
      <w:pPr>
        <w:rPr>
          <w:sz w:val="28"/>
          <w:szCs w:val="28"/>
        </w:rPr>
      </w:pPr>
      <w:r>
        <w:rPr>
          <w:sz w:val="28"/>
          <w:szCs w:val="28"/>
        </w:rPr>
        <w:t>имущества, находящегося в</w:t>
      </w:r>
    </w:p>
    <w:p w:rsidR="00DA0BCF" w:rsidRDefault="003957B3">
      <w:pPr>
        <w:rPr>
          <w:sz w:val="28"/>
          <w:szCs w:val="28"/>
        </w:rPr>
      </w:pPr>
      <w:r>
        <w:rPr>
          <w:sz w:val="28"/>
          <w:szCs w:val="28"/>
        </w:rPr>
        <w:t>государственной собственности</w:t>
      </w:r>
    </w:p>
    <w:p w:rsidR="00DA0BCF" w:rsidRDefault="003957B3">
      <w:pPr>
        <w:rPr>
          <w:sz w:val="28"/>
          <w:szCs w:val="28"/>
        </w:rPr>
      </w:pPr>
      <w:r>
        <w:rPr>
          <w:sz w:val="28"/>
          <w:szCs w:val="28"/>
        </w:rPr>
        <w:t>Смоленской области,</w:t>
      </w:r>
    </w:p>
    <w:p w:rsidR="00DA0BCF" w:rsidRDefault="003957B3">
      <w:pPr>
        <w:rPr>
          <w:sz w:val="28"/>
          <w:szCs w:val="28"/>
        </w:rPr>
      </w:pPr>
      <w:r>
        <w:rPr>
          <w:sz w:val="28"/>
          <w:szCs w:val="28"/>
        </w:rPr>
        <w:t>в безвозмездное пользование</w:t>
      </w:r>
    </w:p>
    <w:p w:rsidR="00DA0BCF" w:rsidRDefault="00DA0BCF">
      <w:pPr>
        <w:rPr>
          <w:sz w:val="24"/>
          <w:szCs w:val="24"/>
        </w:rPr>
      </w:pPr>
    </w:p>
    <w:p w:rsidR="00DA0BCF" w:rsidRDefault="00DA0BCF">
      <w:pPr>
        <w:rPr>
          <w:sz w:val="24"/>
          <w:szCs w:val="24"/>
        </w:rPr>
      </w:pPr>
    </w:p>
    <w:p w:rsidR="00DA0BCF" w:rsidRDefault="003957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области», Порядком предоставления имущества, находящегося в государственной собственности Смоленской области, в безвозмездное пользование, утв</w:t>
      </w:r>
      <w:r>
        <w:rPr>
          <w:sz w:val="28"/>
          <w:szCs w:val="28"/>
        </w:rPr>
        <w:t>ержденным постановлением Администрации Смоленской области от 26.01.2009 № 27:</w:t>
      </w:r>
    </w:p>
    <w:p w:rsidR="00DA0BCF" w:rsidRDefault="00DA0BCF">
      <w:pPr>
        <w:spacing w:before="20"/>
        <w:jc w:val="both"/>
        <w:rPr>
          <w:sz w:val="24"/>
          <w:szCs w:val="24"/>
        </w:rPr>
      </w:pPr>
    </w:p>
    <w:p w:rsidR="00DA0BCF" w:rsidRDefault="003957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Дать согласие смоленскому областному государственному бюджетному учреждению «Центр организации дорожного движения» (далее – учреждение) на предоставление имущества, находящег</w:t>
      </w:r>
      <w:r>
        <w:rPr>
          <w:sz w:val="28"/>
          <w:szCs w:val="28"/>
        </w:rPr>
        <w:t>ося в государственной собственности Смоленской области (далее также – имущество), по перечню согласно приложению в безвозмездное пользование сроком на одиннадцать месяцев Администр</w:t>
      </w:r>
      <w:bookmarkStart w:id="1" w:name="_GoBack"/>
      <w:bookmarkEnd w:id="1"/>
      <w:r>
        <w:rPr>
          <w:sz w:val="28"/>
          <w:szCs w:val="28"/>
        </w:rPr>
        <w:t>ации муниципального образования «Демидовский муниципальный округ» Смоленской</w:t>
      </w:r>
      <w:r>
        <w:rPr>
          <w:sz w:val="28"/>
          <w:szCs w:val="28"/>
        </w:rPr>
        <w:t xml:space="preserve"> области.</w:t>
      </w:r>
    </w:p>
    <w:p w:rsidR="00DA0BCF" w:rsidRDefault="003957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Учреждению (А.М. Гильденков) осуществить необходимые юридические действия по предоставлению имущества в безвозмездное пользование Администрации муниципального образования «Демидовский муниципальный округ» Смоленской области. </w:t>
      </w:r>
    </w:p>
    <w:p w:rsidR="00DA0BCF" w:rsidRDefault="00DA0BCF">
      <w:pPr>
        <w:ind w:firstLine="700"/>
        <w:jc w:val="both"/>
        <w:rPr>
          <w:sz w:val="28"/>
          <w:szCs w:val="28"/>
        </w:rPr>
      </w:pPr>
    </w:p>
    <w:p w:rsidR="00DA0BCF" w:rsidRDefault="00DA0BCF">
      <w:pPr>
        <w:jc w:val="both"/>
        <w:rPr>
          <w:sz w:val="28"/>
          <w:szCs w:val="28"/>
        </w:rPr>
      </w:pPr>
    </w:p>
    <w:p w:rsidR="00DA0BCF" w:rsidRDefault="003957B3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DA0BCF" w:rsidRDefault="003957B3">
      <w:pPr>
        <w:pStyle w:val="afe"/>
        <w:widowControl/>
        <w:tabs>
          <w:tab w:val="left" w:pos="4536"/>
          <w:tab w:val="left" w:pos="9777"/>
        </w:tabs>
        <w:spacing w:line="276" w:lineRule="auto"/>
        <w:ind w:right="-1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</w:t>
      </w:r>
      <w:r>
        <w:rPr>
          <w:rFonts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В.Н. Анохин</w:t>
      </w:r>
    </w:p>
    <w:p w:rsidR="00DA0BCF" w:rsidRDefault="003957B3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A0BCF">
      <w:headerReference w:type="default" r:id="rId7"/>
      <w:pgSz w:w="11906" w:h="16838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B3" w:rsidRDefault="003957B3">
      <w:r>
        <w:separator/>
      </w:r>
    </w:p>
  </w:endnote>
  <w:endnote w:type="continuationSeparator" w:id="0">
    <w:p w:rsidR="003957B3" w:rsidRDefault="00395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B3" w:rsidRDefault="003957B3">
      <w:r>
        <w:separator/>
      </w:r>
    </w:p>
  </w:footnote>
  <w:footnote w:type="continuationSeparator" w:id="0">
    <w:p w:rsidR="003957B3" w:rsidRDefault="00395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732647"/>
      <w:docPartObj>
        <w:docPartGallery w:val="Page Numbers (Top of Page)"/>
        <w:docPartUnique/>
      </w:docPartObj>
    </w:sdtPr>
    <w:sdtEndPr/>
    <w:sdtContent>
      <w:p w:rsidR="00DA0BCF" w:rsidRDefault="003957B3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A0BCF" w:rsidRDefault="00DA0BC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F"/>
    <w:rsid w:val="003957B3"/>
    <w:rsid w:val="00AE5BC5"/>
    <w:rsid w:val="00DA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FEDFF-841B-49CA-B26E-19295393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Body Text"/>
    <w:basedOn w:val="a"/>
    <w:link w:val="aff"/>
    <w:uiPriority w:val="99"/>
    <w:unhideWhenUsed/>
    <w:pPr>
      <w:widowControl w:val="0"/>
      <w:spacing w:line="252" w:lineRule="auto"/>
      <w:ind w:right="5200"/>
      <w:jc w:val="both"/>
    </w:pPr>
    <w:rPr>
      <w:rFonts w:ascii="Calibri" w:hAnsi="Calibri" w:cs="Calibri"/>
      <w:sz w:val="26"/>
      <w:szCs w:val="26"/>
    </w:rPr>
  </w:style>
  <w:style w:type="character" w:customStyle="1" w:styleId="aff">
    <w:name w:val="Основной текст Знак"/>
    <w:basedOn w:val="a0"/>
    <w:link w:val="afe"/>
    <w:uiPriority w:val="99"/>
    <w:rPr>
      <w:rFonts w:ascii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12</cp:revision>
  <dcterms:created xsi:type="dcterms:W3CDTF">2024-05-03T13:39:00Z</dcterms:created>
  <dcterms:modified xsi:type="dcterms:W3CDTF">2025-12-10T14:12:00Z</dcterms:modified>
</cp:coreProperties>
</file>