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21"/>
      </w:tblGrid>
      <w:tr w:rsidR="00C91DD6" w:rsidTr="00C91DD6">
        <w:trPr>
          <w:trHeight w:val="3402"/>
        </w:trPr>
        <w:tc>
          <w:tcPr>
            <w:tcW w:w="10421" w:type="dxa"/>
            <w:vAlign w:val="center"/>
          </w:tcPr>
          <w:p w:rsidR="00C91DD6" w:rsidRDefault="00C91DD6" w:rsidP="00C91DD6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228E1889" wp14:editId="404FFF4F">
                  <wp:extent cx="742950" cy="847725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847725"/>
                          </a:xfrm>
                          <a:prstGeom prst="rect">
                            <a:avLst/>
                          </a:prstGeom>
                          <a:solidFill>
                            <a:srgbClr val="000080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1DD6" w:rsidRPr="0099400F" w:rsidRDefault="00C91DD6" w:rsidP="00C91DD6">
            <w:pPr>
              <w:spacing w:line="360" w:lineRule="auto"/>
              <w:jc w:val="center"/>
              <w:rPr>
                <w:color w:val="000080"/>
                <w:sz w:val="24"/>
                <w:szCs w:val="24"/>
              </w:rPr>
            </w:pPr>
          </w:p>
          <w:p w:rsidR="00C91DD6" w:rsidRPr="00FA4058" w:rsidRDefault="00C91DD6" w:rsidP="00C91DD6">
            <w:pPr>
              <w:pStyle w:val="2"/>
              <w:spacing w:before="0" w:after="0" w:line="360" w:lineRule="auto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  <w:t>ПРАВИТЕЛЬСТВО</w:t>
            </w:r>
            <w:r w:rsidRPr="00FA4058"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  <w:t xml:space="preserve"> СМОЛЕНСКОЙ ОБЛАСТИ</w:t>
            </w:r>
          </w:p>
          <w:p w:rsidR="00C91DD6" w:rsidRPr="0099400F" w:rsidRDefault="00C91DD6" w:rsidP="00C91DD6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</w:pPr>
            <w:r w:rsidRPr="0099400F"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  <w:t>Р А С П О Р Я Ж Е Н И Е</w:t>
            </w:r>
          </w:p>
          <w:p w:rsidR="00C91DD6" w:rsidRPr="00721E82" w:rsidRDefault="00C91DD6" w:rsidP="00C91DD6">
            <w:pPr>
              <w:jc w:val="center"/>
              <w:rPr>
                <w:b/>
                <w:bCs/>
                <w:color w:val="000080"/>
                <w:sz w:val="16"/>
                <w:szCs w:val="16"/>
              </w:rPr>
            </w:pPr>
          </w:p>
          <w:p w:rsidR="00C91DD6" w:rsidRDefault="00C91DD6" w:rsidP="00DB38B7">
            <w:r>
              <w:rPr>
                <w:color w:val="000080"/>
                <w:sz w:val="24"/>
                <w:szCs w:val="24"/>
              </w:rPr>
              <w:t xml:space="preserve">от </w:t>
            </w:r>
            <w:bookmarkStart w:id="0" w:name="DATEDOC"/>
            <w:bookmarkEnd w:id="0"/>
            <w:r>
              <w:rPr>
                <w:color w:val="000080"/>
                <w:sz w:val="24"/>
                <w:szCs w:val="24"/>
              </w:rPr>
              <w:t xml:space="preserve"> </w:t>
            </w:r>
            <w:bookmarkStart w:id="1" w:name="_GoBack"/>
            <w:r w:rsidR="00442705" w:rsidRPr="00442705">
              <w:rPr>
                <w:color w:val="000080"/>
                <w:sz w:val="24"/>
                <w:szCs w:val="24"/>
              </w:rPr>
              <w:t>27.01.2026  № 4</w:t>
            </w:r>
            <w:r w:rsidR="00442705">
              <w:rPr>
                <w:color w:val="000080"/>
                <w:sz w:val="24"/>
                <w:szCs w:val="24"/>
              </w:rPr>
              <w:t>8</w:t>
            </w:r>
            <w:r w:rsidR="00442705" w:rsidRPr="00442705">
              <w:rPr>
                <w:color w:val="000080"/>
                <w:sz w:val="24"/>
                <w:szCs w:val="24"/>
              </w:rPr>
              <w:t>-рп</w:t>
            </w:r>
            <w:bookmarkStart w:id="2" w:name="NUM"/>
            <w:bookmarkEnd w:id="2"/>
            <w:bookmarkEnd w:id="1"/>
          </w:p>
          <w:p w:rsidR="00C91DD6" w:rsidRDefault="00C91DD6" w:rsidP="00C91DD6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</w:tblGrid>
      <w:tr w:rsidR="00BB24B6" w:rsidTr="002B3E34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BB24B6" w:rsidRDefault="00BB24B6" w:rsidP="002B3E34">
            <w:pPr>
              <w:pStyle w:val="3"/>
              <w:spacing w:before="0"/>
              <w:ind w:right="-108"/>
              <w:contextualSpacing/>
              <w:jc w:val="both"/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</w:pPr>
          </w:p>
          <w:p w:rsidR="00BB24B6" w:rsidRDefault="00BB24B6" w:rsidP="002B3E34">
            <w:pPr>
              <w:pStyle w:val="3"/>
              <w:spacing w:before="0"/>
              <w:ind w:right="-108"/>
              <w:contextualSpacing/>
              <w:jc w:val="both"/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</w:pPr>
          </w:p>
          <w:p w:rsidR="00BB24B6" w:rsidRPr="001D0F20" w:rsidRDefault="00BB24B6" w:rsidP="002B3E34"/>
          <w:p w:rsidR="00BB24B6" w:rsidRPr="00571028" w:rsidRDefault="00BB24B6" w:rsidP="002B3E34"/>
          <w:p w:rsidR="00BB24B6" w:rsidRPr="00113AC8" w:rsidRDefault="00BB24B6" w:rsidP="002B3E34">
            <w:pPr>
              <w:rPr>
                <w:szCs w:val="24"/>
              </w:rPr>
            </w:pPr>
          </w:p>
          <w:p w:rsidR="00BB24B6" w:rsidRDefault="00BB24B6" w:rsidP="008542C7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 закреплении имущества,</w:t>
            </w:r>
            <w:r w:rsidR="00016F0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находящегося в государственной собственности Смоленской области</w:t>
            </w:r>
          </w:p>
        </w:tc>
      </w:tr>
    </w:tbl>
    <w:p w:rsidR="00BB24B6" w:rsidRDefault="00BB24B6" w:rsidP="00BB24B6">
      <w:pPr>
        <w:tabs>
          <w:tab w:val="left" w:pos="3918"/>
        </w:tabs>
        <w:ind w:right="141"/>
        <w:rPr>
          <w:sz w:val="28"/>
          <w:szCs w:val="24"/>
        </w:rPr>
      </w:pPr>
    </w:p>
    <w:p w:rsidR="00BB24B6" w:rsidRDefault="00BB24B6" w:rsidP="00BB24B6">
      <w:pPr>
        <w:jc w:val="both"/>
        <w:rPr>
          <w:sz w:val="28"/>
          <w:szCs w:val="28"/>
        </w:rPr>
      </w:pPr>
    </w:p>
    <w:p w:rsidR="00BB24B6" w:rsidRDefault="00BB24B6" w:rsidP="00BB24B6">
      <w:pPr>
        <w:pStyle w:val="ab"/>
        <w:rPr>
          <w:sz w:val="28"/>
          <w:szCs w:val="28"/>
        </w:rPr>
      </w:pPr>
      <w:r>
        <w:rPr>
          <w:sz w:val="28"/>
          <w:szCs w:val="28"/>
        </w:rPr>
        <w:t>В соответствии с областным законом «О порядке управления и распоряжения государственной собственностью Смоленской области»:</w:t>
      </w:r>
    </w:p>
    <w:p w:rsidR="00BB24B6" w:rsidRDefault="00BB24B6" w:rsidP="00BB24B6">
      <w:pPr>
        <w:pStyle w:val="ab"/>
        <w:rPr>
          <w:sz w:val="28"/>
          <w:szCs w:val="28"/>
        </w:rPr>
      </w:pPr>
    </w:p>
    <w:p w:rsidR="007E636D" w:rsidRDefault="00C26F8D" w:rsidP="00E4402D">
      <w:pPr>
        <w:pStyle w:val="ab"/>
        <w:rPr>
          <w:sz w:val="28"/>
          <w:szCs w:val="28"/>
        </w:rPr>
      </w:pPr>
      <w:r w:rsidRPr="00C26F8D">
        <w:rPr>
          <w:sz w:val="28"/>
          <w:szCs w:val="28"/>
        </w:rPr>
        <w:t xml:space="preserve">1. </w:t>
      </w:r>
      <w:r w:rsidR="00DB06F5" w:rsidRPr="00DB06F5">
        <w:rPr>
          <w:sz w:val="28"/>
          <w:szCs w:val="28"/>
        </w:rPr>
        <w:t xml:space="preserve">Закрепить на праве оперативного управления за </w:t>
      </w:r>
      <w:r w:rsidR="003E15D5">
        <w:rPr>
          <w:sz w:val="28"/>
          <w:szCs w:val="28"/>
        </w:rPr>
        <w:t>областным государственным автономным профессиональным</w:t>
      </w:r>
      <w:r w:rsidR="003E15D5" w:rsidRPr="003E15D5">
        <w:rPr>
          <w:sz w:val="28"/>
          <w:szCs w:val="28"/>
        </w:rPr>
        <w:t xml:space="preserve"> образова</w:t>
      </w:r>
      <w:r w:rsidR="003E15D5">
        <w:rPr>
          <w:sz w:val="28"/>
          <w:szCs w:val="28"/>
        </w:rPr>
        <w:t>тельным</w:t>
      </w:r>
      <w:r w:rsidR="003E15D5" w:rsidRPr="003E15D5">
        <w:rPr>
          <w:sz w:val="28"/>
          <w:szCs w:val="28"/>
        </w:rPr>
        <w:t xml:space="preserve"> учреждение</w:t>
      </w:r>
      <w:r w:rsidR="003E15D5">
        <w:rPr>
          <w:sz w:val="28"/>
          <w:szCs w:val="28"/>
        </w:rPr>
        <w:t>м</w:t>
      </w:r>
      <w:r w:rsidR="003E15D5" w:rsidRPr="003E15D5">
        <w:rPr>
          <w:sz w:val="28"/>
          <w:szCs w:val="28"/>
        </w:rPr>
        <w:t xml:space="preserve"> </w:t>
      </w:r>
      <w:r w:rsidR="003E15D5">
        <w:rPr>
          <w:sz w:val="28"/>
          <w:szCs w:val="28"/>
        </w:rPr>
        <w:t>«С</w:t>
      </w:r>
      <w:r w:rsidR="003E15D5" w:rsidRPr="003E15D5">
        <w:rPr>
          <w:sz w:val="28"/>
          <w:szCs w:val="28"/>
        </w:rPr>
        <w:t>моленская академия г</w:t>
      </w:r>
      <w:r w:rsidR="003E15D5">
        <w:rPr>
          <w:sz w:val="28"/>
          <w:szCs w:val="28"/>
        </w:rPr>
        <w:t>радостроительства и архитектуры»</w:t>
      </w:r>
      <w:r w:rsidR="007637DF">
        <w:rPr>
          <w:sz w:val="28"/>
          <w:szCs w:val="28"/>
        </w:rPr>
        <w:t xml:space="preserve"> </w:t>
      </w:r>
      <w:r w:rsidR="007E636D" w:rsidRPr="007E636D">
        <w:rPr>
          <w:sz w:val="28"/>
          <w:szCs w:val="28"/>
        </w:rPr>
        <w:t xml:space="preserve">имущество, находящееся в государственной собственности Смоленской области (далее </w:t>
      </w:r>
      <w:r w:rsidR="007E636D">
        <w:rPr>
          <w:sz w:val="28"/>
          <w:szCs w:val="28"/>
        </w:rPr>
        <w:t xml:space="preserve">               </w:t>
      </w:r>
      <w:r w:rsidR="007E636D" w:rsidRPr="007E636D">
        <w:rPr>
          <w:sz w:val="28"/>
          <w:szCs w:val="28"/>
        </w:rPr>
        <w:t>также – имущество), по перечню согласно приложению.</w:t>
      </w:r>
    </w:p>
    <w:p w:rsidR="00BB24B6" w:rsidRPr="009061A9" w:rsidRDefault="00BB24B6" w:rsidP="00E4402D">
      <w:pPr>
        <w:pStyle w:val="ab"/>
        <w:rPr>
          <w:sz w:val="28"/>
          <w:szCs w:val="28"/>
        </w:rPr>
      </w:pPr>
      <w:r w:rsidRPr="009061A9">
        <w:rPr>
          <w:sz w:val="28"/>
          <w:szCs w:val="28"/>
        </w:rPr>
        <w:t xml:space="preserve">2. </w:t>
      </w:r>
      <w:r w:rsidR="00DF0559">
        <w:rPr>
          <w:sz w:val="28"/>
          <w:szCs w:val="28"/>
        </w:rPr>
        <w:t xml:space="preserve">Министерству </w:t>
      </w:r>
      <w:r w:rsidRPr="009061A9">
        <w:rPr>
          <w:sz w:val="28"/>
          <w:szCs w:val="28"/>
        </w:rPr>
        <w:t>имущественных и земельных отношений Смоленской области (</w:t>
      </w:r>
      <w:r w:rsidR="00DF0559">
        <w:rPr>
          <w:sz w:val="28"/>
          <w:szCs w:val="28"/>
        </w:rPr>
        <w:t>Е.В. Макаревская</w:t>
      </w:r>
      <w:r w:rsidRPr="009061A9">
        <w:rPr>
          <w:sz w:val="28"/>
          <w:szCs w:val="28"/>
        </w:rPr>
        <w:t>) осуществить необходимые юридичес</w:t>
      </w:r>
      <w:r>
        <w:rPr>
          <w:sz w:val="28"/>
          <w:szCs w:val="28"/>
        </w:rPr>
        <w:t xml:space="preserve">кие действия                   по передаче имущества </w:t>
      </w:r>
      <w:r w:rsidRPr="009061A9">
        <w:rPr>
          <w:sz w:val="28"/>
          <w:szCs w:val="28"/>
        </w:rPr>
        <w:t>в соответствии с настоящим распоряжением.</w:t>
      </w:r>
    </w:p>
    <w:p w:rsidR="00BB24B6" w:rsidRDefault="00BB24B6" w:rsidP="00BB24B6">
      <w:pPr>
        <w:pStyle w:val="3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B24B6" w:rsidRDefault="00BB24B6" w:rsidP="00BB24B6">
      <w:pPr>
        <w:pStyle w:val="3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B24B6" w:rsidRDefault="00BB24B6" w:rsidP="00BB24B6">
      <w:pPr>
        <w:pStyle w:val="3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Губернатор</w:t>
      </w:r>
    </w:p>
    <w:p w:rsidR="00BB24B6" w:rsidRDefault="00BB24B6" w:rsidP="00BB24B6">
      <w:pPr>
        <w:rPr>
          <w:sz w:val="28"/>
          <w:szCs w:val="28"/>
        </w:rPr>
      </w:pPr>
      <w:r>
        <w:rPr>
          <w:sz w:val="28"/>
          <w:szCs w:val="28"/>
        </w:rPr>
        <w:t xml:space="preserve">Смоленской области                                                                                       </w:t>
      </w:r>
      <w:r>
        <w:rPr>
          <w:b/>
          <w:sz w:val="28"/>
          <w:szCs w:val="28"/>
        </w:rPr>
        <w:t>В.Н. Анохин</w:t>
      </w:r>
    </w:p>
    <w:sectPr w:rsidR="00BB24B6" w:rsidSect="00DF0559">
      <w:pgSz w:w="11906" w:h="16838" w:code="9"/>
      <w:pgMar w:top="567" w:right="567" w:bottom="1134" w:left="1134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2DC" w:rsidRDefault="00E852DC">
      <w:r>
        <w:separator/>
      </w:r>
    </w:p>
  </w:endnote>
  <w:endnote w:type="continuationSeparator" w:id="0">
    <w:p w:rsidR="00E852DC" w:rsidRDefault="00E8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2DC" w:rsidRDefault="00E852DC">
      <w:r>
        <w:separator/>
      </w:r>
    </w:p>
  </w:footnote>
  <w:footnote w:type="continuationSeparator" w:id="0">
    <w:p w:rsidR="00E852DC" w:rsidRDefault="00E852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ECE"/>
    <w:rsid w:val="00016F08"/>
    <w:rsid w:val="00044212"/>
    <w:rsid w:val="00080616"/>
    <w:rsid w:val="00085CB0"/>
    <w:rsid w:val="000A5CCB"/>
    <w:rsid w:val="000C491C"/>
    <w:rsid w:val="000C7892"/>
    <w:rsid w:val="000F191A"/>
    <w:rsid w:val="00100E13"/>
    <w:rsid w:val="00122064"/>
    <w:rsid w:val="00151C4B"/>
    <w:rsid w:val="0018085F"/>
    <w:rsid w:val="0018163C"/>
    <w:rsid w:val="001C596E"/>
    <w:rsid w:val="001C5E2D"/>
    <w:rsid w:val="001D27A9"/>
    <w:rsid w:val="001E0670"/>
    <w:rsid w:val="00200568"/>
    <w:rsid w:val="0021706D"/>
    <w:rsid w:val="00224829"/>
    <w:rsid w:val="0023789E"/>
    <w:rsid w:val="00261CB4"/>
    <w:rsid w:val="002A5A1F"/>
    <w:rsid w:val="002C7446"/>
    <w:rsid w:val="00301C7B"/>
    <w:rsid w:val="00311775"/>
    <w:rsid w:val="00317C7E"/>
    <w:rsid w:val="003200F0"/>
    <w:rsid w:val="00343606"/>
    <w:rsid w:val="00344E49"/>
    <w:rsid w:val="003563D4"/>
    <w:rsid w:val="003601E9"/>
    <w:rsid w:val="00364B00"/>
    <w:rsid w:val="0038043C"/>
    <w:rsid w:val="003907D3"/>
    <w:rsid w:val="00392121"/>
    <w:rsid w:val="003A4EF7"/>
    <w:rsid w:val="003B2514"/>
    <w:rsid w:val="003C6D06"/>
    <w:rsid w:val="003E0490"/>
    <w:rsid w:val="003E15D5"/>
    <w:rsid w:val="00401382"/>
    <w:rsid w:val="00401AC8"/>
    <w:rsid w:val="00424625"/>
    <w:rsid w:val="00426200"/>
    <w:rsid w:val="00426273"/>
    <w:rsid w:val="00442705"/>
    <w:rsid w:val="00450716"/>
    <w:rsid w:val="005232C4"/>
    <w:rsid w:val="005538C9"/>
    <w:rsid w:val="00562652"/>
    <w:rsid w:val="00597EDF"/>
    <w:rsid w:val="005A3D46"/>
    <w:rsid w:val="006439CB"/>
    <w:rsid w:val="0067695B"/>
    <w:rsid w:val="00677B27"/>
    <w:rsid w:val="00694DC4"/>
    <w:rsid w:val="006C32A7"/>
    <w:rsid w:val="006E181B"/>
    <w:rsid w:val="00721E82"/>
    <w:rsid w:val="007637DF"/>
    <w:rsid w:val="00784823"/>
    <w:rsid w:val="007B1530"/>
    <w:rsid w:val="007C2917"/>
    <w:rsid w:val="007E636D"/>
    <w:rsid w:val="00827E0F"/>
    <w:rsid w:val="008300B5"/>
    <w:rsid w:val="008376B6"/>
    <w:rsid w:val="008542C7"/>
    <w:rsid w:val="008C50CA"/>
    <w:rsid w:val="008F2A79"/>
    <w:rsid w:val="0094509C"/>
    <w:rsid w:val="00945BF7"/>
    <w:rsid w:val="0099400F"/>
    <w:rsid w:val="009B6E84"/>
    <w:rsid w:val="009D46A0"/>
    <w:rsid w:val="009E6E20"/>
    <w:rsid w:val="00A057EB"/>
    <w:rsid w:val="00A16598"/>
    <w:rsid w:val="00A82B36"/>
    <w:rsid w:val="00A831B9"/>
    <w:rsid w:val="00AB782E"/>
    <w:rsid w:val="00AD4914"/>
    <w:rsid w:val="00B0235E"/>
    <w:rsid w:val="00B14C30"/>
    <w:rsid w:val="00B31FEE"/>
    <w:rsid w:val="00B63EB7"/>
    <w:rsid w:val="00BB24B6"/>
    <w:rsid w:val="00BB3785"/>
    <w:rsid w:val="00BE4FE9"/>
    <w:rsid w:val="00BE5D71"/>
    <w:rsid w:val="00C224C7"/>
    <w:rsid w:val="00C26F8D"/>
    <w:rsid w:val="00C3288A"/>
    <w:rsid w:val="00C35700"/>
    <w:rsid w:val="00C46F73"/>
    <w:rsid w:val="00C559C5"/>
    <w:rsid w:val="00C61631"/>
    <w:rsid w:val="00C7093E"/>
    <w:rsid w:val="00C8302B"/>
    <w:rsid w:val="00C91DD6"/>
    <w:rsid w:val="00CB396C"/>
    <w:rsid w:val="00CF05C2"/>
    <w:rsid w:val="00D21BC0"/>
    <w:rsid w:val="00D33ECE"/>
    <w:rsid w:val="00D36103"/>
    <w:rsid w:val="00D46811"/>
    <w:rsid w:val="00D56888"/>
    <w:rsid w:val="00D6100E"/>
    <w:rsid w:val="00D622A1"/>
    <w:rsid w:val="00D938CF"/>
    <w:rsid w:val="00DB06F5"/>
    <w:rsid w:val="00DB38B7"/>
    <w:rsid w:val="00DB5DF2"/>
    <w:rsid w:val="00DD7E97"/>
    <w:rsid w:val="00DF0559"/>
    <w:rsid w:val="00E4402D"/>
    <w:rsid w:val="00E56F27"/>
    <w:rsid w:val="00E57648"/>
    <w:rsid w:val="00E8161A"/>
    <w:rsid w:val="00E852DC"/>
    <w:rsid w:val="00EA0B95"/>
    <w:rsid w:val="00EA40CB"/>
    <w:rsid w:val="00EB1C82"/>
    <w:rsid w:val="00EF52A4"/>
    <w:rsid w:val="00F45E43"/>
    <w:rsid w:val="00F56C78"/>
    <w:rsid w:val="00F657B9"/>
    <w:rsid w:val="00FA4058"/>
    <w:rsid w:val="00FA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55E2DFE-67CA-42E1-B18D-9D65AB0C6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B24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D491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4914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D4914"/>
    <w:rPr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E5D7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5D7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BB24B6"/>
    <w:rPr>
      <w:rFonts w:asciiTheme="majorHAnsi" w:eastAsiaTheme="majorEastAsia" w:hAnsiTheme="majorHAnsi" w:cstheme="majorBidi"/>
      <w:b/>
      <w:bCs/>
      <w:color w:val="5B9BD5" w:themeColor="accent1"/>
      <w:sz w:val="20"/>
      <w:szCs w:val="20"/>
    </w:rPr>
  </w:style>
  <w:style w:type="paragraph" w:styleId="ab">
    <w:name w:val="Body Text Indent"/>
    <w:basedOn w:val="a"/>
    <w:link w:val="ac"/>
    <w:uiPriority w:val="99"/>
    <w:unhideWhenUsed/>
    <w:rsid w:val="00BB24B6"/>
    <w:pPr>
      <w:ind w:firstLine="709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rsid w:val="00BB24B6"/>
    <w:rPr>
      <w:sz w:val="20"/>
      <w:szCs w:val="20"/>
    </w:rPr>
  </w:style>
  <w:style w:type="paragraph" w:styleId="31">
    <w:name w:val="Body Text Indent 3"/>
    <w:basedOn w:val="a"/>
    <w:link w:val="32"/>
    <w:uiPriority w:val="99"/>
    <w:unhideWhenUsed/>
    <w:rsid w:val="00BB24B6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BB24B6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Курзова Мария Геннадиевна</cp:lastModifiedBy>
  <cp:revision>40</cp:revision>
  <cp:lastPrinted>2023-10-17T09:17:00Z</cp:lastPrinted>
  <dcterms:created xsi:type="dcterms:W3CDTF">2023-10-11T09:20:00Z</dcterms:created>
  <dcterms:modified xsi:type="dcterms:W3CDTF">2026-01-27T08:36:00Z</dcterms:modified>
</cp:coreProperties>
</file>