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53231B" w:rsidTr="0053231B">
        <w:trPr>
          <w:trHeight w:val="3402"/>
        </w:trPr>
        <w:tc>
          <w:tcPr>
            <w:tcW w:w="10421" w:type="dxa"/>
          </w:tcPr>
          <w:p w:rsidR="0053231B" w:rsidRDefault="0053231B" w:rsidP="0053231B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5843080A" wp14:editId="1E983A82">
                  <wp:extent cx="7429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31B" w:rsidRPr="004E5A6B" w:rsidRDefault="0053231B" w:rsidP="0053231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53231B" w:rsidRPr="00D877C9" w:rsidRDefault="0053231B" w:rsidP="0053231B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ГУБЕРНАТОР СМОЛЕНСКОЙ ОБЛАСТИ</w:t>
            </w:r>
          </w:p>
          <w:p w:rsidR="0053231B" w:rsidRPr="00D877C9" w:rsidRDefault="0053231B" w:rsidP="0053231B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53231B" w:rsidRPr="00721E82" w:rsidRDefault="0053231B" w:rsidP="0053231B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53231B" w:rsidRPr="0008686C" w:rsidRDefault="0053231B" w:rsidP="0053231B">
            <w:pPr>
              <w:rPr>
                <w:color w:val="000080"/>
              </w:rPr>
            </w:pPr>
            <w:r w:rsidRPr="0008686C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08686C"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3C34DB" w:rsidRPr="003C34DB">
              <w:rPr>
                <w:color w:val="000080"/>
                <w:sz w:val="24"/>
                <w:szCs w:val="24"/>
              </w:rPr>
              <w:t>12.03.2026  № 23</w:t>
            </w:r>
            <w:r w:rsidR="003C34DB">
              <w:rPr>
                <w:color w:val="000080"/>
                <w:sz w:val="24"/>
                <w:szCs w:val="24"/>
              </w:rPr>
              <w:t>7</w:t>
            </w:r>
            <w:r w:rsidR="003C34DB" w:rsidRPr="003C34DB">
              <w:rPr>
                <w:color w:val="000080"/>
                <w:sz w:val="24"/>
                <w:szCs w:val="24"/>
              </w:rPr>
              <w:t>-р</w:t>
            </w:r>
            <w:bookmarkStart w:id="2" w:name="NUM"/>
            <w:bookmarkEnd w:id="2"/>
            <w:bookmarkEnd w:id="1"/>
          </w:p>
          <w:p w:rsidR="0053231B" w:rsidRDefault="0053231B" w:rsidP="0053231B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D33ECE" w:rsidRDefault="00D33ECE" w:rsidP="006E181B">
      <w:pPr>
        <w:rPr>
          <w:sz w:val="28"/>
          <w:szCs w:val="28"/>
        </w:rPr>
      </w:pPr>
    </w:p>
    <w:p w:rsidR="001A50E1" w:rsidRDefault="001A50E1" w:rsidP="006E181B">
      <w:pPr>
        <w:rPr>
          <w:sz w:val="28"/>
          <w:szCs w:val="28"/>
        </w:rPr>
      </w:pPr>
    </w:p>
    <w:p w:rsidR="001A50E1" w:rsidRDefault="001A50E1" w:rsidP="006E181B">
      <w:pPr>
        <w:rPr>
          <w:sz w:val="28"/>
          <w:szCs w:val="28"/>
        </w:rPr>
      </w:pPr>
    </w:p>
    <w:p w:rsidR="001A50E1" w:rsidRPr="001A50E1" w:rsidRDefault="001A50E1" w:rsidP="001A50E1">
      <w:pPr>
        <w:tabs>
          <w:tab w:val="left" w:pos="4820"/>
          <w:tab w:val="left" w:pos="9923"/>
          <w:tab w:val="left" w:pos="10206"/>
          <w:tab w:val="left" w:pos="10348"/>
        </w:tabs>
        <w:ind w:right="5952"/>
        <w:jc w:val="both"/>
        <w:rPr>
          <w:sz w:val="28"/>
          <w:szCs w:val="28"/>
        </w:rPr>
      </w:pPr>
      <w:r w:rsidRPr="001A50E1">
        <w:rPr>
          <w:sz w:val="28"/>
          <w:szCs w:val="28"/>
        </w:rPr>
        <w:t>О проекте областного закона         «</w:t>
      </w:r>
      <w:r w:rsidR="00F3717C" w:rsidRPr="00F3717C">
        <w:rPr>
          <w:sz w:val="28"/>
          <w:szCs w:val="28"/>
        </w:rPr>
        <w:t>О внесении изменени</w:t>
      </w:r>
      <w:r w:rsidR="005F2F87">
        <w:rPr>
          <w:sz w:val="28"/>
          <w:szCs w:val="28"/>
        </w:rPr>
        <w:t>й</w:t>
      </w:r>
      <w:r w:rsidR="00F3717C" w:rsidRPr="00F3717C">
        <w:rPr>
          <w:spacing w:val="1"/>
          <w:sz w:val="28"/>
          <w:szCs w:val="28"/>
        </w:rPr>
        <w:t xml:space="preserve"> в областно</w:t>
      </w:r>
      <w:r w:rsidR="00F264AD">
        <w:rPr>
          <w:spacing w:val="1"/>
          <w:sz w:val="28"/>
          <w:szCs w:val="28"/>
        </w:rPr>
        <w:t>й</w:t>
      </w:r>
      <w:r w:rsidR="00F3717C" w:rsidRPr="00F3717C">
        <w:rPr>
          <w:spacing w:val="1"/>
          <w:sz w:val="28"/>
          <w:szCs w:val="28"/>
        </w:rPr>
        <w:t xml:space="preserve"> закон «</w:t>
      </w:r>
      <w:r w:rsidR="00F264AD" w:rsidRPr="00F264AD">
        <w:rPr>
          <w:sz w:val="28"/>
          <w:szCs w:val="28"/>
        </w:rPr>
        <w:t>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Смоленской области</w:t>
      </w:r>
      <w:r w:rsidRPr="001A50E1">
        <w:rPr>
          <w:rFonts w:eastAsia="Calibri"/>
          <w:bCs/>
          <w:sz w:val="28"/>
          <w:szCs w:val="28"/>
          <w:lang w:eastAsia="en-US"/>
        </w:rPr>
        <w:t>»</w:t>
      </w:r>
      <w:r w:rsidRPr="001A50E1">
        <w:rPr>
          <w:sz w:val="28"/>
          <w:szCs w:val="28"/>
        </w:rPr>
        <w:t xml:space="preserve"> </w:t>
      </w:r>
    </w:p>
    <w:p w:rsidR="001A50E1" w:rsidRPr="001A50E1" w:rsidRDefault="001A50E1" w:rsidP="001A50E1">
      <w:pPr>
        <w:tabs>
          <w:tab w:val="left" w:pos="8080"/>
          <w:tab w:val="left" w:pos="9923"/>
          <w:tab w:val="left" w:pos="10206"/>
          <w:tab w:val="left" w:pos="10348"/>
        </w:tabs>
        <w:jc w:val="both"/>
        <w:rPr>
          <w:b/>
          <w:bCs/>
          <w:sz w:val="28"/>
          <w:szCs w:val="24"/>
        </w:rPr>
      </w:pPr>
    </w:p>
    <w:p w:rsidR="001A50E1" w:rsidRPr="001A50E1" w:rsidRDefault="001A50E1" w:rsidP="001A50E1">
      <w:pPr>
        <w:tabs>
          <w:tab w:val="left" w:pos="9923"/>
          <w:tab w:val="left" w:pos="10206"/>
          <w:tab w:val="left" w:pos="10348"/>
        </w:tabs>
        <w:rPr>
          <w:sz w:val="28"/>
        </w:rPr>
      </w:pPr>
    </w:p>
    <w:p w:rsidR="001A50E1" w:rsidRPr="001A50E1" w:rsidRDefault="001A50E1" w:rsidP="001A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8"/>
          <w:szCs w:val="28"/>
        </w:rPr>
      </w:pPr>
      <w:r w:rsidRPr="001A50E1">
        <w:rPr>
          <w:sz w:val="28"/>
          <w:szCs w:val="28"/>
        </w:rPr>
        <w:t>На основании пункта 1 статьи 26 Устава Смоленской области, в соответствии с пунктом 9.14 раздела 9 Регламента Правительства Смоленской области:</w:t>
      </w:r>
    </w:p>
    <w:p w:rsidR="001A50E1" w:rsidRPr="001A50E1" w:rsidRDefault="001A50E1" w:rsidP="001A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8"/>
          <w:szCs w:val="28"/>
        </w:rPr>
      </w:pPr>
    </w:p>
    <w:p w:rsidR="001A50E1" w:rsidRPr="001A50E1" w:rsidRDefault="001A50E1" w:rsidP="001A5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50E1">
        <w:rPr>
          <w:sz w:val="28"/>
          <w:szCs w:val="28"/>
        </w:rPr>
        <w:t xml:space="preserve">1. Внести на рассмотрение Смоленской областной Думы в порядке законодательной инициативы проект областного закона </w:t>
      </w:r>
      <w:r w:rsidRPr="001A50E1">
        <w:rPr>
          <w:spacing w:val="1"/>
          <w:sz w:val="28"/>
          <w:szCs w:val="28"/>
        </w:rPr>
        <w:t>«</w:t>
      </w:r>
      <w:r w:rsidR="00F3717C" w:rsidRPr="00F3717C">
        <w:rPr>
          <w:sz w:val="28"/>
          <w:szCs w:val="28"/>
        </w:rPr>
        <w:t>О внесении изменени</w:t>
      </w:r>
      <w:r w:rsidR="005F2F87">
        <w:rPr>
          <w:sz w:val="28"/>
          <w:szCs w:val="28"/>
        </w:rPr>
        <w:t>й</w:t>
      </w:r>
      <w:r w:rsidR="00F3717C" w:rsidRPr="00F3717C">
        <w:rPr>
          <w:spacing w:val="1"/>
          <w:sz w:val="28"/>
          <w:szCs w:val="28"/>
        </w:rPr>
        <w:t xml:space="preserve"> в областно</w:t>
      </w:r>
      <w:r w:rsidR="00F264AD">
        <w:rPr>
          <w:spacing w:val="1"/>
          <w:sz w:val="28"/>
          <w:szCs w:val="28"/>
        </w:rPr>
        <w:t>й</w:t>
      </w:r>
      <w:r w:rsidR="00F3717C" w:rsidRPr="00F3717C">
        <w:rPr>
          <w:spacing w:val="1"/>
          <w:sz w:val="28"/>
          <w:szCs w:val="28"/>
        </w:rPr>
        <w:t xml:space="preserve"> закон «</w:t>
      </w:r>
      <w:r w:rsidR="00F264AD" w:rsidRPr="00F264AD">
        <w:rPr>
          <w:sz w:val="28"/>
          <w:szCs w:val="28"/>
        </w:rPr>
        <w:t>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Смоленской области</w:t>
      </w:r>
      <w:r w:rsidRPr="001A50E1">
        <w:rPr>
          <w:sz w:val="28"/>
          <w:szCs w:val="28"/>
        </w:rPr>
        <w:t>».</w:t>
      </w:r>
    </w:p>
    <w:p w:rsidR="001A50E1" w:rsidRPr="001A50E1" w:rsidRDefault="001A50E1" w:rsidP="001A50E1">
      <w:pPr>
        <w:tabs>
          <w:tab w:val="left" w:pos="709"/>
          <w:tab w:val="left" w:pos="4678"/>
          <w:tab w:val="left" w:pos="8080"/>
        </w:tabs>
        <w:ind w:right="-1" w:firstLine="709"/>
        <w:jc w:val="both"/>
        <w:rPr>
          <w:bCs/>
          <w:sz w:val="28"/>
          <w:szCs w:val="28"/>
        </w:rPr>
      </w:pPr>
      <w:r w:rsidRPr="001A50E1">
        <w:rPr>
          <w:bCs/>
          <w:sz w:val="28"/>
          <w:szCs w:val="28"/>
        </w:rPr>
        <w:t xml:space="preserve">2. Определить министра социального развития Смоленской области                  Е.А. Романову официальным представителем Губернатора Смоленской области в Смоленской областной Думе при последующем рассмотрении указанного проекта областного закона. </w:t>
      </w:r>
    </w:p>
    <w:p w:rsidR="001A50E1" w:rsidRPr="001A50E1" w:rsidRDefault="001A50E1" w:rsidP="001A50E1">
      <w:pPr>
        <w:tabs>
          <w:tab w:val="left" w:pos="709"/>
          <w:tab w:val="left" w:pos="4678"/>
          <w:tab w:val="left" w:pos="8080"/>
        </w:tabs>
        <w:ind w:right="-1" w:firstLine="709"/>
        <w:jc w:val="both"/>
        <w:rPr>
          <w:bCs/>
          <w:sz w:val="28"/>
          <w:szCs w:val="28"/>
        </w:rPr>
      </w:pPr>
    </w:p>
    <w:p w:rsidR="001A50E1" w:rsidRPr="001A50E1" w:rsidRDefault="001A50E1" w:rsidP="001A50E1">
      <w:pPr>
        <w:tabs>
          <w:tab w:val="left" w:pos="709"/>
          <w:tab w:val="left" w:pos="4678"/>
          <w:tab w:val="left" w:pos="8080"/>
        </w:tabs>
        <w:ind w:right="-1" w:firstLine="709"/>
        <w:jc w:val="both"/>
        <w:rPr>
          <w:bCs/>
          <w:sz w:val="28"/>
          <w:szCs w:val="28"/>
        </w:rPr>
      </w:pPr>
    </w:p>
    <w:p w:rsidR="001A50E1" w:rsidRPr="001A50E1" w:rsidRDefault="001A50E1" w:rsidP="001A50E1">
      <w:pPr>
        <w:rPr>
          <w:b/>
          <w:sz w:val="28"/>
          <w:szCs w:val="28"/>
        </w:rPr>
      </w:pPr>
      <w:r w:rsidRPr="001A50E1">
        <w:rPr>
          <w:b/>
          <w:sz w:val="28"/>
          <w:szCs w:val="28"/>
        </w:rPr>
        <w:t xml:space="preserve">          </w:t>
      </w:r>
    </w:p>
    <w:p w:rsidR="001A50E1" w:rsidRPr="001A50E1" w:rsidRDefault="001A50E1" w:rsidP="001A50E1">
      <w:pPr>
        <w:rPr>
          <w:b/>
          <w:sz w:val="28"/>
          <w:szCs w:val="28"/>
        </w:rPr>
      </w:pPr>
      <w:r w:rsidRPr="001A50E1">
        <w:rPr>
          <w:b/>
          <w:sz w:val="28"/>
          <w:szCs w:val="28"/>
        </w:rPr>
        <w:t xml:space="preserve">                                                                                                                           В.Н. Анохин</w:t>
      </w:r>
    </w:p>
    <w:p w:rsidR="001A50E1" w:rsidRDefault="001A50E1" w:rsidP="006E181B">
      <w:pPr>
        <w:rPr>
          <w:sz w:val="28"/>
          <w:szCs w:val="28"/>
        </w:rPr>
      </w:pPr>
    </w:p>
    <w:p w:rsidR="001A50E1" w:rsidRPr="001A50E1" w:rsidRDefault="001A50E1" w:rsidP="006E181B">
      <w:pPr>
        <w:rPr>
          <w:sz w:val="28"/>
          <w:szCs w:val="28"/>
        </w:rPr>
      </w:pPr>
    </w:p>
    <w:sectPr w:rsidR="001A50E1" w:rsidRPr="001A50E1" w:rsidSect="005507F2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01C" w:rsidRDefault="00D2201C">
      <w:r>
        <w:separator/>
      </w:r>
    </w:p>
  </w:endnote>
  <w:endnote w:type="continuationSeparator" w:id="0">
    <w:p w:rsidR="00D2201C" w:rsidRDefault="00D2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01C" w:rsidRDefault="00D2201C">
      <w:r>
        <w:separator/>
      </w:r>
    </w:p>
  </w:footnote>
  <w:footnote w:type="continuationSeparator" w:id="0">
    <w:p w:rsidR="00D2201C" w:rsidRDefault="00D22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8686C"/>
    <w:rsid w:val="000957C7"/>
    <w:rsid w:val="000B0548"/>
    <w:rsid w:val="000C7892"/>
    <w:rsid w:val="00104490"/>
    <w:rsid w:val="00114835"/>
    <w:rsid w:val="00122064"/>
    <w:rsid w:val="001341BA"/>
    <w:rsid w:val="001652B3"/>
    <w:rsid w:val="001700D6"/>
    <w:rsid w:val="001A48FF"/>
    <w:rsid w:val="001A50E1"/>
    <w:rsid w:val="001C121D"/>
    <w:rsid w:val="00257109"/>
    <w:rsid w:val="00261333"/>
    <w:rsid w:val="00292560"/>
    <w:rsid w:val="002E2DB8"/>
    <w:rsid w:val="00301C7B"/>
    <w:rsid w:val="00310BB4"/>
    <w:rsid w:val="00314E19"/>
    <w:rsid w:val="00330822"/>
    <w:rsid w:val="003563D4"/>
    <w:rsid w:val="00364B00"/>
    <w:rsid w:val="0037330E"/>
    <w:rsid w:val="003855A4"/>
    <w:rsid w:val="003A2C6D"/>
    <w:rsid w:val="003A60DB"/>
    <w:rsid w:val="003C34DB"/>
    <w:rsid w:val="003D0C1E"/>
    <w:rsid w:val="003E741C"/>
    <w:rsid w:val="004030A4"/>
    <w:rsid w:val="00426273"/>
    <w:rsid w:val="004500F5"/>
    <w:rsid w:val="0046619C"/>
    <w:rsid w:val="00483111"/>
    <w:rsid w:val="00497CB5"/>
    <w:rsid w:val="004E5A6B"/>
    <w:rsid w:val="00513B9F"/>
    <w:rsid w:val="00514722"/>
    <w:rsid w:val="0053231B"/>
    <w:rsid w:val="00545C08"/>
    <w:rsid w:val="005507F2"/>
    <w:rsid w:val="005572C7"/>
    <w:rsid w:val="005F2F87"/>
    <w:rsid w:val="00622ECA"/>
    <w:rsid w:val="00653F69"/>
    <w:rsid w:val="0067695B"/>
    <w:rsid w:val="00684227"/>
    <w:rsid w:val="006E181B"/>
    <w:rsid w:val="00721E82"/>
    <w:rsid w:val="00761067"/>
    <w:rsid w:val="007B7F88"/>
    <w:rsid w:val="00827E0F"/>
    <w:rsid w:val="008318B6"/>
    <w:rsid w:val="008651E7"/>
    <w:rsid w:val="008741EA"/>
    <w:rsid w:val="008C50CA"/>
    <w:rsid w:val="008C7990"/>
    <w:rsid w:val="008F57C4"/>
    <w:rsid w:val="00916B2D"/>
    <w:rsid w:val="00986A18"/>
    <w:rsid w:val="009E5D10"/>
    <w:rsid w:val="00A03DDB"/>
    <w:rsid w:val="00A057EB"/>
    <w:rsid w:val="00A16598"/>
    <w:rsid w:val="00AB5D49"/>
    <w:rsid w:val="00AC28BA"/>
    <w:rsid w:val="00B51378"/>
    <w:rsid w:val="00B55309"/>
    <w:rsid w:val="00B63EB7"/>
    <w:rsid w:val="00C0528E"/>
    <w:rsid w:val="00C10FC6"/>
    <w:rsid w:val="00C3288A"/>
    <w:rsid w:val="00C7093E"/>
    <w:rsid w:val="00CA0BBF"/>
    <w:rsid w:val="00CD337D"/>
    <w:rsid w:val="00D2201C"/>
    <w:rsid w:val="00D33ECE"/>
    <w:rsid w:val="00D617A0"/>
    <w:rsid w:val="00D622A1"/>
    <w:rsid w:val="00D877C9"/>
    <w:rsid w:val="00E872EA"/>
    <w:rsid w:val="00EE381E"/>
    <w:rsid w:val="00F056F1"/>
    <w:rsid w:val="00F264AD"/>
    <w:rsid w:val="00F3717C"/>
    <w:rsid w:val="00F3745A"/>
    <w:rsid w:val="00F56082"/>
    <w:rsid w:val="00F63DCD"/>
    <w:rsid w:val="00F647F4"/>
    <w:rsid w:val="00FC4ED4"/>
    <w:rsid w:val="00FE779B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9035D3-1AC0-4697-925F-23475422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48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835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4835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7F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7F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6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4</cp:revision>
  <cp:lastPrinted>2025-08-19T06:22:00Z</cp:lastPrinted>
  <dcterms:created xsi:type="dcterms:W3CDTF">2026-02-04T13:34:00Z</dcterms:created>
  <dcterms:modified xsi:type="dcterms:W3CDTF">2026-03-12T08:14:00Z</dcterms:modified>
</cp:coreProperties>
</file>