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0205"/>
      </w:tblGrid>
      <w:tr w:rsidR="00C91DD6" w14:paraId="7273C0A1" w14:textId="77777777" w:rsidTr="00C91DD6">
        <w:trPr>
          <w:trHeight w:val="3402"/>
        </w:trPr>
        <w:tc>
          <w:tcPr>
            <w:tcW w:w="10421" w:type="dxa"/>
            <w:vAlign w:val="center"/>
          </w:tcPr>
          <w:p w14:paraId="610A25C3" w14:textId="77777777" w:rsidR="00C91DD6" w:rsidRDefault="00C91DD6" w:rsidP="00C91DD6">
            <w:pPr>
              <w:jc w:val="center"/>
              <w:rPr>
                <w:sz w:val="16"/>
                <w:szCs w:val="16"/>
              </w:rPr>
            </w:pPr>
            <w:r>
              <w:rPr>
                <w:noProof/>
              </w:rPr>
              <w:drawing>
                <wp:inline distT="0" distB="0" distL="0" distR="0" wp14:anchorId="08905FE2" wp14:editId="25BB1E65">
                  <wp:extent cx="742950" cy="847725"/>
                  <wp:effectExtent l="1905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847725"/>
                          </a:xfrm>
                          <a:prstGeom prst="rect">
                            <a:avLst/>
                          </a:prstGeom>
                          <a:solidFill>
                            <a:srgbClr val="000080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D57A0F9" w14:textId="77777777" w:rsidR="00C91DD6" w:rsidRPr="0099400F" w:rsidRDefault="00C91DD6" w:rsidP="00C91DD6">
            <w:pPr>
              <w:spacing w:line="360" w:lineRule="auto"/>
              <w:jc w:val="center"/>
              <w:rPr>
                <w:color w:val="000080"/>
                <w:sz w:val="24"/>
                <w:szCs w:val="24"/>
              </w:rPr>
            </w:pPr>
          </w:p>
          <w:p w14:paraId="05C76952" w14:textId="77777777" w:rsidR="00C91DD6" w:rsidRPr="00FA4058" w:rsidRDefault="00C91DD6" w:rsidP="00C91DD6">
            <w:pPr>
              <w:pStyle w:val="2"/>
              <w:spacing w:before="0" w:after="0" w:line="360" w:lineRule="auto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color w:val="000080"/>
                <w:spacing w:val="-1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80"/>
                <w:spacing w:val="-10"/>
                <w:sz w:val="26"/>
                <w:szCs w:val="26"/>
              </w:rPr>
              <w:t>ПРАВИТЕЛЬСТВО</w:t>
            </w:r>
            <w:r w:rsidRPr="00FA4058">
              <w:rPr>
                <w:rFonts w:ascii="Times New Roman" w:hAnsi="Times New Roman" w:cs="Times New Roman"/>
                <w:i w:val="0"/>
                <w:iCs w:val="0"/>
                <w:color w:val="000080"/>
                <w:spacing w:val="-10"/>
                <w:sz w:val="26"/>
                <w:szCs w:val="26"/>
              </w:rPr>
              <w:t xml:space="preserve"> СМОЛЕНСКОЙ ОБЛАСТИ</w:t>
            </w:r>
          </w:p>
          <w:p w14:paraId="4E2021BD" w14:textId="77777777" w:rsidR="00C91DD6" w:rsidRPr="0099400F" w:rsidRDefault="00C91DD6" w:rsidP="00C91DD6">
            <w:pPr>
              <w:pStyle w:val="2"/>
              <w:spacing w:before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color w:val="000080"/>
                <w:sz w:val="40"/>
                <w:szCs w:val="40"/>
              </w:rPr>
            </w:pPr>
            <w:r w:rsidRPr="0099400F">
              <w:rPr>
                <w:rFonts w:ascii="Times New Roman" w:hAnsi="Times New Roman" w:cs="Times New Roman"/>
                <w:i w:val="0"/>
                <w:iCs w:val="0"/>
                <w:color w:val="000080"/>
                <w:sz w:val="40"/>
                <w:szCs w:val="40"/>
              </w:rPr>
              <w:t>Р А С П О Р Я Ж Е Н И Е</w:t>
            </w:r>
          </w:p>
          <w:p w14:paraId="41BB3D48" w14:textId="77777777" w:rsidR="00C91DD6" w:rsidRPr="00721E82" w:rsidRDefault="00C91DD6" w:rsidP="00C91DD6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</w:p>
          <w:p w14:paraId="472AC308" w14:textId="095DEFD9" w:rsidR="00C91DD6" w:rsidRDefault="00C91DD6" w:rsidP="00DB38B7">
            <w:r>
              <w:rPr>
                <w:color w:val="000080"/>
                <w:sz w:val="24"/>
                <w:szCs w:val="24"/>
              </w:rPr>
              <w:t xml:space="preserve">от </w:t>
            </w:r>
            <w:bookmarkStart w:id="0" w:name="DATEDOC"/>
            <w:bookmarkEnd w:id="0"/>
            <w:r>
              <w:rPr>
                <w:color w:val="000080"/>
                <w:sz w:val="24"/>
                <w:szCs w:val="24"/>
              </w:rPr>
              <w:t xml:space="preserve"> </w:t>
            </w:r>
            <w:bookmarkStart w:id="1" w:name="_GoBack"/>
            <w:r w:rsidR="00B80D0E">
              <w:rPr>
                <w:color w:val="000080"/>
                <w:sz w:val="24"/>
                <w:szCs w:val="24"/>
              </w:rPr>
              <w:t>21.04.2026  № 388</w:t>
            </w:r>
            <w:r w:rsidR="00B80D0E" w:rsidRPr="00B80D0E">
              <w:rPr>
                <w:color w:val="000080"/>
                <w:sz w:val="24"/>
                <w:szCs w:val="24"/>
              </w:rPr>
              <w:t>-рп</w:t>
            </w:r>
            <w:bookmarkStart w:id="2" w:name="NUM"/>
            <w:bookmarkEnd w:id="2"/>
            <w:bookmarkEnd w:id="1"/>
          </w:p>
          <w:p w14:paraId="4E88D582" w14:textId="77777777" w:rsidR="00C91DD6" w:rsidRDefault="00C91DD6" w:rsidP="00C91DD6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</w:tbl>
    <w:p w14:paraId="5DB1C99C" w14:textId="3C6EE927" w:rsidR="00D33ECE" w:rsidRDefault="00D33ECE" w:rsidP="00C91DD6">
      <w:pPr>
        <w:tabs>
          <w:tab w:val="left" w:pos="6930"/>
        </w:tabs>
        <w:rPr>
          <w:sz w:val="28"/>
          <w:szCs w:val="28"/>
        </w:rPr>
      </w:pPr>
    </w:p>
    <w:p w14:paraId="63CFF175" w14:textId="77777777" w:rsidR="008655DA" w:rsidRDefault="008655DA" w:rsidP="00C91DD6">
      <w:pPr>
        <w:tabs>
          <w:tab w:val="left" w:pos="6930"/>
        </w:tabs>
        <w:rPr>
          <w:sz w:val="28"/>
          <w:szCs w:val="28"/>
        </w:rPr>
      </w:pPr>
    </w:p>
    <w:p w14:paraId="2C02FC12" w14:textId="77777777" w:rsidR="008655DA" w:rsidRDefault="008655DA" w:rsidP="00C91DD6">
      <w:pPr>
        <w:tabs>
          <w:tab w:val="left" w:pos="6930"/>
        </w:tabs>
        <w:rPr>
          <w:sz w:val="28"/>
          <w:szCs w:val="28"/>
        </w:rPr>
      </w:pPr>
    </w:p>
    <w:p w14:paraId="22D529C7" w14:textId="77777777" w:rsidR="008655DA" w:rsidRDefault="008655DA" w:rsidP="00C91DD6">
      <w:pPr>
        <w:tabs>
          <w:tab w:val="left" w:pos="6930"/>
        </w:tabs>
        <w:rPr>
          <w:sz w:val="28"/>
          <w:szCs w:val="28"/>
        </w:rPr>
      </w:pPr>
    </w:p>
    <w:p w14:paraId="3F9F200C" w14:textId="4E567133" w:rsidR="00123135" w:rsidRPr="00123135" w:rsidRDefault="008655DA" w:rsidP="00123135">
      <w:pPr>
        <w:pStyle w:val="ad"/>
        <w:tabs>
          <w:tab w:val="left" w:pos="2410"/>
        </w:tabs>
        <w:ind w:right="5952"/>
        <w:jc w:val="both"/>
        <w:rPr>
          <w:bCs/>
          <w:sz w:val="20"/>
        </w:rPr>
      </w:pPr>
      <w:r w:rsidRPr="008655DA">
        <w:t xml:space="preserve">Об утверждении </w:t>
      </w:r>
      <w:r w:rsidR="0028294C">
        <w:rPr>
          <w:rStyle w:val="211"/>
          <w:rFonts w:eastAsia="Arial Unicode MS"/>
          <w:b w:val="0"/>
          <w:bCs w:val="0"/>
          <w:sz w:val="28"/>
          <w:szCs w:val="28"/>
        </w:rPr>
        <w:t>п</w:t>
      </w:r>
      <w:r w:rsidRPr="008655DA">
        <w:rPr>
          <w:rStyle w:val="211"/>
          <w:rFonts w:eastAsia="Arial Unicode MS"/>
          <w:b w:val="0"/>
          <w:bCs w:val="0"/>
          <w:sz w:val="28"/>
          <w:szCs w:val="28"/>
        </w:rPr>
        <w:t>лан</w:t>
      </w:r>
      <w:r w:rsidR="00123135">
        <w:rPr>
          <w:rStyle w:val="211"/>
          <w:rFonts w:eastAsia="Arial Unicode MS"/>
          <w:b w:val="0"/>
          <w:bCs w:val="0"/>
          <w:sz w:val="28"/>
          <w:szCs w:val="28"/>
        </w:rPr>
        <w:t>а</w:t>
      </w:r>
      <w:r w:rsidRPr="008655DA">
        <w:rPr>
          <w:rStyle w:val="211"/>
          <w:rFonts w:eastAsia="Arial Unicode MS"/>
          <w:b w:val="0"/>
          <w:bCs w:val="0"/>
          <w:sz w:val="28"/>
          <w:szCs w:val="28"/>
        </w:rPr>
        <w:t xml:space="preserve"> </w:t>
      </w:r>
      <w:r w:rsidR="00123135" w:rsidRPr="00123135">
        <w:rPr>
          <w:bCs/>
          <w:spacing w:val="-4"/>
          <w:szCs w:val="22"/>
        </w:rPr>
        <w:t>мероприятий по проведению</w:t>
      </w:r>
      <w:r w:rsidR="00C93477">
        <w:rPr>
          <w:bCs/>
          <w:spacing w:val="-4"/>
          <w:szCs w:val="22"/>
        </w:rPr>
        <w:t xml:space="preserve"> в</w:t>
      </w:r>
      <w:r w:rsidR="0081424D">
        <w:rPr>
          <w:bCs/>
          <w:spacing w:val="-4"/>
          <w:szCs w:val="22"/>
        </w:rPr>
        <w:t> </w:t>
      </w:r>
      <w:r w:rsidR="00C93477">
        <w:rPr>
          <w:bCs/>
          <w:spacing w:val="-4"/>
          <w:szCs w:val="22"/>
        </w:rPr>
        <w:t>2026</w:t>
      </w:r>
      <w:r w:rsidR="0081424D">
        <w:rPr>
          <w:bCs/>
          <w:spacing w:val="-4"/>
          <w:szCs w:val="22"/>
        </w:rPr>
        <w:t> </w:t>
      </w:r>
      <w:r w:rsidR="00C93477">
        <w:rPr>
          <w:bCs/>
          <w:spacing w:val="-4"/>
          <w:szCs w:val="22"/>
        </w:rPr>
        <w:t>году на территории Смоленской области</w:t>
      </w:r>
      <w:r w:rsidR="00123135" w:rsidRPr="00123135">
        <w:rPr>
          <w:bCs/>
          <w:spacing w:val="-4"/>
          <w:szCs w:val="22"/>
        </w:rPr>
        <w:t xml:space="preserve"> Года единства народов России</w:t>
      </w:r>
      <w:r w:rsidR="00123135" w:rsidRPr="00123135">
        <w:rPr>
          <w:bCs/>
        </w:rPr>
        <w:t xml:space="preserve"> </w:t>
      </w:r>
    </w:p>
    <w:p w14:paraId="5BF78B15" w14:textId="569D327E" w:rsidR="008655DA" w:rsidRPr="008655DA" w:rsidRDefault="008655DA" w:rsidP="008655DA">
      <w:pPr>
        <w:ind w:right="5952"/>
        <w:jc w:val="both"/>
        <w:rPr>
          <w:rStyle w:val="211"/>
          <w:rFonts w:eastAsia="Arial Unicode MS"/>
          <w:b w:val="0"/>
          <w:bCs w:val="0"/>
          <w:iCs/>
          <w:sz w:val="28"/>
          <w:szCs w:val="28"/>
        </w:rPr>
      </w:pPr>
    </w:p>
    <w:p w14:paraId="1B473EDC" w14:textId="429F9266" w:rsidR="008655DA" w:rsidRDefault="008655DA" w:rsidP="008655DA">
      <w:pPr>
        <w:tabs>
          <w:tab w:val="left" w:pos="6930"/>
        </w:tabs>
        <w:ind w:right="5952"/>
        <w:jc w:val="both"/>
        <w:rPr>
          <w:sz w:val="28"/>
          <w:szCs w:val="28"/>
        </w:rPr>
      </w:pPr>
    </w:p>
    <w:p w14:paraId="6F9E60C8" w14:textId="77777777" w:rsidR="008655DA" w:rsidRDefault="008655DA" w:rsidP="00C91DD6">
      <w:pPr>
        <w:tabs>
          <w:tab w:val="left" w:pos="6930"/>
        </w:tabs>
        <w:rPr>
          <w:sz w:val="28"/>
          <w:szCs w:val="28"/>
        </w:rPr>
      </w:pPr>
    </w:p>
    <w:p w14:paraId="08665D9B" w14:textId="77777777" w:rsidR="008655DA" w:rsidRDefault="008655DA" w:rsidP="00C91DD6">
      <w:pPr>
        <w:tabs>
          <w:tab w:val="left" w:pos="6930"/>
        </w:tabs>
        <w:rPr>
          <w:sz w:val="28"/>
          <w:szCs w:val="28"/>
        </w:rPr>
      </w:pPr>
    </w:p>
    <w:p w14:paraId="1978B0D2" w14:textId="3AB4CAFC" w:rsidR="00C27714" w:rsidRDefault="008655DA" w:rsidP="00C27714">
      <w:pPr>
        <w:tabs>
          <w:tab w:val="left" w:pos="6930"/>
        </w:tabs>
        <w:ind w:firstLine="709"/>
        <w:jc w:val="both"/>
        <w:rPr>
          <w:sz w:val="28"/>
          <w:szCs w:val="28"/>
        </w:rPr>
      </w:pPr>
      <w:r w:rsidRPr="008328E1">
        <w:rPr>
          <w:sz w:val="28"/>
          <w:szCs w:val="28"/>
        </w:rPr>
        <w:t xml:space="preserve">В </w:t>
      </w:r>
      <w:r w:rsidR="008328E1">
        <w:rPr>
          <w:sz w:val="28"/>
          <w:szCs w:val="28"/>
        </w:rPr>
        <w:t xml:space="preserve">целях реализации пункта 4 Указа Президента Российской Федерации </w:t>
      </w:r>
      <w:r w:rsidR="008328E1" w:rsidRPr="008328E1">
        <w:rPr>
          <w:sz w:val="28"/>
          <w:szCs w:val="28"/>
        </w:rPr>
        <w:t>от</w:t>
      </w:r>
      <w:r w:rsidR="00BE3960">
        <w:rPr>
          <w:sz w:val="28"/>
          <w:szCs w:val="28"/>
        </w:rPr>
        <w:t> </w:t>
      </w:r>
      <w:r w:rsidR="008328E1" w:rsidRPr="008328E1">
        <w:rPr>
          <w:sz w:val="28"/>
          <w:szCs w:val="28"/>
        </w:rPr>
        <w:t>25.12.2025 № 962</w:t>
      </w:r>
      <w:r w:rsidR="008328E1">
        <w:rPr>
          <w:sz w:val="28"/>
          <w:szCs w:val="28"/>
        </w:rPr>
        <w:t xml:space="preserve"> «</w:t>
      </w:r>
      <w:r w:rsidR="008328E1" w:rsidRPr="008328E1">
        <w:rPr>
          <w:sz w:val="28"/>
          <w:szCs w:val="28"/>
        </w:rPr>
        <w:t>О проведении в Российской Федерации Года единства народов России</w:t>
      </w:r>
      <w:r w:rsidR="008328E1">
        <w:rPr>
          <w:sz w:val="28"/>
          <w:szCs w:val="28"/>
        </w:rPr>
        <w:t>»:</w:t>
      </w:r>
    </w:p>
    <w:p w14:paraId="0FF91E14" w14:textId="77777777" w:rsidR="0028294C" w:rsidRDefault="0028294C" w:rsidP="00C27714">
      <w:pPr>
        <w:tabs>
          <w:tab w:val="left" w:pos="6930"/>
        </w:tabs>
        <w:ind w:firstLine="709"/>
        <w:jc w:val="both"/>
        <w:rPr>
          <w:sz w:val="28"/>
          <w:szCs w:val="28"/>
        </w:rPr>
      </w:pPr>
    </w:p>
    <w:p w14:paraId="51BE99DB" w14:textId="20D6CC71" w:rsidR="008655DA" w:rsidRPr="00C27714" w:rsidRDefault="00C27714" w:rsidP="00C27714">
      <w:pPr>
        <w:pStyle w:val="ab"/>
        <w:numPr>
          <w:ilvl w:val="0"/>
          <w:numId w:val="1"/>
        </w:numPr>
        <w:tabs>
          <w:tab w:val="left" w:pos="6930"/>
        </w:tabs>
        <w:ind w:left="0" w:firstLine="709"/>
        <w:jc w:val="both"/>
        <w:rPr>
          <w:sz w:val="28"/>
          <w:szCs w:val="28"/>
        </w:rPr>
      </w:pPr>
      <w:r w:rsidRPr="00C27714">
        <w:rPr>
          <w:sz w:val="28"/>
          <w:szCs w:val="28"/>
        </w:rPr>
        <w:t xml:space="preserve">Утвердить прилагаемый </w:t>
      </w:r>
      <w:bookmarkStart w:id="3" w:name="_Hlk223427332"/>
      <w:r w:rsidR="0028294C">
        <w:rPr>
          <w:spacing w:val="-4"/>
          <w:sz w:val="28"/>
          <w:szCs w:val="28"/>
        </w:rPr>
        <w:t>п</w:t>
      </w:r>
      <w:r w:rsidRPr="00C27714">
        <w:rPr>
          <w:spacing w:val="-4"/>
          <w:sz w:val="28"/>
          <w:szCs w:val="28"/>
        </w:rPr>
        <w:t>лан</w:t>
      </w:r>
      <w:r w:rsidRPr="00C27714">
        <w:rPr>
          <w:sz w:val="28"/>
          <w:szCs w:val="28"/>
        </w:rPr>
        <w:t xml:space="preserve"> </w:t>
      </w:r>
      <w:r w:rsidRPr="00C27714">
        <w:rPr>
          <w:spacing w:val="-4"/>
          <w:sz w:val="28"/>
          <w:szCs w:val="28"/>
        </w:rPr>
        <w:t xml:space="preserve">мероприятий по проведению </w:t>
      </w:r>
      <w:r w:rsidR="00C93477">
        <w:rPr>
          <w:spacing w:val="-4"/>
          <w:sz w:val="28"/>
          <w:szCs w:val="28"/>
        </w:rPr>
        <w:t>в</w:t>
      </w:r>
      <w:r w:rsidR="0081424D">
        <w:rPr>
          <w:spacing w:val="-4"/>
          <w:sz w:val="28"/>
          <w:szCs w:val="28"/>
        </w:rPr>
        <w:t> </w:t>
      </w:r>
      <w:r w:rsidR="00C93477">
        <w:rPr>
          <w:spacing w:val="-4"/>
          <w:sz w:val="28"/>
          <w:szCs w:val="28"/>
        </w:rPr>
        <w:t>2026</w:t>
      </w:r>
      <w:r w:rsidR="0081424D">
        <w:rPr>
          <w:spacing w:val="-4"/>
          <w:sz w:val="28"/>
          <w:szCs w:val="28"/>
        </w:rPr>
        <w:t> </w:t>
      </w:r>
      <w:r w:rsidR="00C93477">
        <w:rPr>
          <w:spacing w:val="-4"/>
          <w:sz w:val="28"/>
          <w:szCs w:val="28"/>
        </w:rPr>
        <w:t xml:space="preserve">году </w:t>
      </w:r>
      <w:r w:rsidR="00C93477" w:rsidRPr="00C27714">
        <w:rPr>
          <w:spacing w:val="-4"/>
          <w:sz w:val="28"/>
          <w:szCs w:val="28"/>
        </w:rPr>
        <w:t>на</w:t>
      </w:r>
      <w:r w:rsidR="004F5D8B">
        <w:rPr>
          <w:spacing w:val="-4"/>
          <w:sz w:val="28"/>
          <w:szCs w:val="28"/>
        </w:rPr>
        <w:t> </w:t>
      </w:r>
      <w:r w:rsidR="00C93477" w:rsidRPr="00C27714">
        <w:rPr>
          <w:spacing w:val="-4"/>
          <w:sz w:val="28"/>
          <w:szCs w:val="28"/>
        </w:rPr>
        <w:t>территории Смоленской области</w:t>
      </w:r>
      <w:r w:rsidR="00C93477">
        <w:rPr>
          <w:spacing w:val="-4"/>
          <w:sz w:val="28"/>
          <w:szCs w:val="28"/>
        </w:rPr>
        <w:t xml:space="preserve"> </w:t>
      </w:r>
      <w:r w:rsidRPr="00C27714">
        <w:rPr>
          <w:spacing w:val="-4"/>
          <w:sz w:val="28"/>
          <w:szCs w:val="28"/>
        </w:rPr>
        <w:t>Года единства народов России</w:t>
      </w:r>
      <w:bookmarkEnd w:id="3"/>
      <w:r w:rsidR="0081424D">
        <w:rPr>
          <w:sz w:val="28"/>
          <w:szCs w:val="28"/>
        </w:rPr>
        <w:t xml:space="preserve"> </w:t>
      </w:r>
      <w:r w:rsidR="008655DA" w:rsidRPr="00C27714">
        <w:rPr>
          <w:rStyle w:val="211"/>
          <w:rFonts w:eastAsia="Arial Unicode MS"/>
          <w:b w:val="0"/>
          <w:bCs w:val="0"/>
          <w:sz w:val="28"/>
          <w:szCs w:val="28"/>
        </w:rPr>
        <w:t>(далее</w:t>
      </w:r>
      <w:r w:rsidR="0028294C">
        <w:rPr>
          <w:rStyle w:val="211"/>
          <w:rFonts w:eastAsia="Arial Unicode MS"/>
          <w:b w:val="0"/>
          <w:bCs w:val="0"/>
          <w:sz w:val="28"/>
          <w:szCs w:val="28"/>
        </w:rPr>
        <w:t xml:space="preserve"> также</w:t>
      </w:r>
      <w:r w:rsidR="008655DA" w:rsidRPr="00C27714">
        <w:rPr>
          <w:rStyle w:val="211"/>
          <w:rFonts w:eastAsia="Arial Unicode MS"/>
          <w:b w:val="0"/>
          <w:bCs w:val="0"/>
          <w:sz w:val="28"/>
          <w:szCs w:val="28"/>
        </w:rPr>
        <w:t xml:space="preserve"> – план).</w:t>
      </w:r>
    </w:p>
    <w:p w14:paraId="58C4EFA9" w14:textId="397BB161" w:rsidR="008655DA" w:rsidRPr="008655DA" w:rsidRDefault="008655DA" w:rsidP="008655DA">
      <w:pPr>
        <w:pStyle w:val="ab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655DA">
        <w:rPr>
          <w:sz w:val="28"/>
          <w:szCs w:val="28"/>
        </w:rPr>
        <w:t xml:space="preserve">Исполнительным органам Смоленской области, являющимся </w:t>
      </w:r>
      <w:r w:rsidR="00C93477">
        <w:rPr>
          <w:sz w:val="28"/>
          <w:szCs w:val="28"/>
        </w:rPr>
        <w:t>ответственными за реализацию</w:t>
      </w:r>
      <w:r w:rsidRPr="008655DA">
        <w:rPr>
          <w:sz w:val="28"/>
          <w:szCs w:val="28"/>
        </w:rPr>
        <w:t xml:space="preserve"> плана, </w:t>
      </w:r>
      <w:r w:rsidRPr="00BE3960">
        <w:rPr>
          <w:sz w:val="28"/>
          <w:szCs w:val="28"/>
        </w:rPr>
        <w:t>ежеквартально до 1</w:t>
      </w:r>
      <w:r w:rsidR="0028294C">
        <w:rPr>
          <w:sz w:val="28"/>
          <w:szCs w:val="28"/>
        </w:rPr>
        <w:t>-го</w:t>
      </w:r>
      <w:r w:rsidRPr="00BE3960">
        <w:rPr>
          <w:sz w:val="28"/>
          <w:szCs w:val="28"/>
        </w:rPr>
        <w:t xml:space="preserve"> числа месяца, следующего за отчетным</w:t>
      </w:r>
      <w:r w:rsidR="001E0D1A">
        <w:rPr>
          <w:sz w:val="28"/>
          <w:szCs w:val="28"/>
        </w:rPr>
        <w:t xml:space="preserve"> кварталом</w:t>
      </w:r>
      <w:r w:rsidRPr="00BE3960">
        <w:rPr>
          <w:sz w:val="28"/>
          <w:szCs w:val="28"/>
        </w:rPr>
        <w:t>, направлять в Министерство Смоленской области</w:t>
      </w:r>
      <w:r w:rsidRPr="008655DA">
        <w:rPr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 w:rsidR="00BE3960">
        <w:rPr>
          <w:sz w:val="28"/>
          <w:szCs w:val="28"/>
        </w:rPr>
        <w:t> </w:t>
      </w:r>
      <w:r>
        <w:rPr>
          <w:sz w:val="28"/>
          <w:szCs w:val="28"/>
        </w:rPr>
        <w:t xml:space="preserve">внутренней политике </w:t>
      </w:r>
      <w:r w:rsidRPr="008655DA">
        <w:rPr>
          <w:sz w:val="28"/>
          <w:szCs w:val="28"/>
        </w:rPr>
        <w:t>отчет о ходе реализации плана, а также при необходимости предложения по корректировке плана.</w:t>
      </w:r>
    </w:p>
    <w:p w14:paraId="3B26FE0C" w14:textId="4FDD4380" w:rsidR="008655DA" w:rsidRDefault="008655DA" w:rsidP="008655DA">
      <w:pPr>
        <w:pStyle w:val="ab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655DA">
        <w:rPr>
          <w:sz w:val="28"/>
          <w:szCs w:val="28"/>
        </w:rPr>
        <w:t>Контроль за исполнением настоящего распоряжения возложить на</w:t>
      </w:r>
      <w:r w:rsidR="00BE3960">
        <w:rPr>
          <w:sz w:val="28"/>
          <w:szCs w:val="28"/>
        </w:rPr>
        <w:t> </w:t>
      </w:r>
      <w:r w:rsidRPr="008655DA">
        <w:rPr>
          <w:sz w:val="28"/>
          <w:szCs w:val="28"/>
        </w:rPr>
        <w:t>заместителя председателя Правительства Смоленской области А.</w:t>
      </w:r>
      <w:r>
        <w:rPr>
          <w:sz w:val="28"/>
          <w:szCs w:val="28"/>
        </w:rPr>
        <w:t>А</w:t>
      </w:r>
      <w:r w:rsidRPr="008655DA">
        <w:rPr>
          <w:sz w:val="28"/>
          <w:szCs w:val="28"/>
        </w:rPr>
        <w:t xml:space="preserve">. </w:t>
      </w:r>
      <w:r>
        <w:rPr>
          <w:sz w:val="28"/>
          <w:szCs w:val="28"/>
        </w:rPr>
        <w:t>Гусева</w:t>
      </w:r>
      <w:r w:rsidRPr="008655DA">
        <w:rPr>
          <w:sz w:val="28"/>
          <w:szCs w:val="28"/>
        </w:rPr>
        <w:t>.</w:t>
      </w:r>
    </w:p>
    <w:p w14:paraId="4A536699" w14:textId="77777777" w:rsidR="00843D61" w:rsidRDefault="00843D61" w:rsidP="00843D6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A2CC371" w14:textId="77777777" w:rsidR="00843D61" w:rsidRDefault="00843D61" w:rsidP="00843D6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3A223F8" w14:textId="77777777" w:rsidR="00843D61" w:rsidRDefault="00843D61" w:rsidP="00843D6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1EF83CC" w14:textId="77777777" w:rsidR="00843D61" w:rsidRDefault="00843D61" w:rsidP="00843D61">
      <w:pPr>
        <w:pStyle w:val="50"/>
        <w:shd w:val="clear" w:color="auto" w:fill="auto"/>
        <w:spacing w:line="240" w:lineRule="auto"/>
        <w:ind w:left="20"/>
        <w:rPr>
          <w:sz w:val="28"/>
          <w:szCs w:val="28"/>
        </w:rPr>
      </w:pPr>
      <w:r w:rsidRPr="009C46C5">
        <w:rPr>
          <w:sz w:val="28"/>
          <w:szCs w:val="28"/>
        </w:rPr>
        <w:t>Губернато</w:t>
      </w:r>
      <w:r>
        <w:rPr>
          <w:sz w:val="28"/>
          <w:szCs w:val="28"/>
        </w:rPr>
        <w:t>р</w:t>
      </w:r>
      <w:r w:rsidRPr="009C46C5">
        <w:rPr>
          <w:sz w:val="28"/>
          <w:szCs w:val="28"/>
        </w:rPr>
        <w:t xml:space="preserve"> </w:t>
      </w:r>
    </w:p>
    <w:p w14:paraId="7C9FFBFA" w14:textId="77777777" w:rsidR="00843D61" w:rsidRPr="002B38D3" w:rsidRDefault="00843D61" w:rsidP="00843D61">
      <w:pPr>
        <w:pStyle w:val="50"/>
        <w:shd w:val="clear" w:color="auto" w:fill="auto"/>
        <w:spacing w:line="240" w:lineRule="auto"/>
        <w:ind w:left="20"/>
        <w:rPr>
          <w:b/>
          <w:sz w:val="28"/>
          <w:szCs w:val="28"/>
        </w:rPr>
      </w:pPr>
      <w:r w:rsidRPr="009C46C5">
        <w:rPr>
          <w:sz w:val="28"/>
          <w:szCs w:val="28"/>
        </w:rPr>
        <w:t xml:space="preserve">Смоленской области </w:t>
      </w:r>
      <w:r w:rsidRPr="002B38D3">
        <w:rPr>
          <w:b/>
          <w:sz w:val="28"/>
          <w:szCs w:val="28"/>
        </w:rPr>
        <w:t xml:space="preserve">                             </w:t>
      </w:r>
      <w:r>
        <w:rPr>
          <w:b/>
          <w:sz w:val="28"/>
          <w:szCs w:val="28"/>
        </w:rPr>
        <w:t xml:space="preserve">                         </w:t>
      </w:r>
      <w:r w:rsidRPr="002B38D3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  </w:t>
      </w:r>
      <w:r w:rsidRPr="002B38D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    </w:t>
      </w:r>
      <w:r w:rsidRPr="002B38D3">
        <w:rPr>
          <w:b/>
          <w:sz w:val="28"/>
          <w:szCs w:val="28"/>
        </w:rPr>
        <w:t>В.Н. Анохин</w:t>
      </w:r>
    </w:p>
    <w:p w14:paraId="059021F4" w14:textId="77777777" w:rsidR="00843D61" w:rsidRPr="00843D61" w:rsidRDefault="00843D61" w:rsidP="00843D6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843D61" w:rsidRPr="00843D61" w:rsidSect="001701D8">
      <w:pgSz w:w="11906" w:h="16838" w:code="9"/>
      <w:pgMar w:top="567" w:right="567" w:bottom="1134" w:left="1134" w:header="7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C47AC1" w14:textId="77777777" w:rsidR="00B71D97" w:rsidRDefault="00B71D97">
      <w:r>
        <w:separator/>
      </w:r>
    </w:p>
  </w:endnote>
  <w:endnote w:type="continuationSeparator" w:id="0">
    <w:p w14:paraId="3F09ECD9" w14:textId="77777777" w:rsidR="00B71D97" w:rsidRDefault="00B71D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B9137D" w14:textId="77777777" w:rsidR="00B71D97" w:rsidRDefault="00B71D97">
      <w:r>
        <w:separator/>
      </w:r>
    </w:p>
  </w:footnote>
  <w:footnote w:type="continuationSeparator" w:id="0">
    <w:p w14:paraId="32AAAAE4" w14:textId="77777777" w:rsidR="00B71D97" w:rsidRDefault="00B71D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72BBC"/>
    <w:multiLevelType w:val="hybridMultilevel"/>
    <w:tmpl w:val="E540844A"/>
    <w:lvl w:ilvl="0" w:tplc="EC90D9B6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ECE"/>
    <w:rsid w:val="000427C7"/>
    <w:rsid w:val="00080616"/>
    <w:rsid w:val="00085CB0"/>
    <w:rsid w:val="000A5CCB"/>
    <w:rsid w:val="000C7892"/>
    <w:rsid w:val="00100E13"/>
    <w:rsid w:val="001041DE"/>
    <w:rsid w:val="00113C2A"/>
    <w:rsid w:val="00122064"/>
    <w:rsid w:val="00123135"/>
    <w:rsid w:val="00151C4B"/>
    <w:rsid w:val="001701D8"/>
    <w:rsid w:val="00174C6F"/>
    <w:rsid w:val="0018085F"/>
    <w:rsid w:val="001C5E2D"/>
    <w:rsid w:val="001D0FEC"/>
    <w:rsid w:val="001E0670"/>
    <w:rsid w:val="001E0D1A"/>
    <w:rsid w:val="0021706D"/>
    <w:rsid w:val="00224829"/>
    <w:rsid w:val="00243AF8"/>
    <w:rsid w:val="0028294C"/>
    <w:rsid w:val="00294886"/>
    <w:rsid w:val="002A5A1F"/>
    <w:rsid w:val="002C7446"/>
    <w:rsid w:val="002E41BE"/>
    <w:rsid w:val="00301C7B"/>
    <w:rsid w:val="00305885"/>
    <w:rsid w:val="00310DBC"/>
    <w:rsid w:val="00311775"/>
    <w:rsid w:val="003200F0"/>
    <w:rsid w:val="00344E49"/>
    <w:rsid w:val="00350A2E"/>
    <w:rsid w:val="003563D4"/>
    <w:rsid w:val="00364B00"/>
    <w:rsid w:val="0038043C"/>
    <w:rsid w:val="003907D3"/>
    <w:rsid w:val="003B2514"/>
    <w:rsid w:val="00401AC8"/>
    <w:rsid w:val="00425080"/>
    <w:rsid w:val="00426200"/>
    <w:rsid w:val="00426273"/>
    <w:rsid w:val="004718B3"/>
    <w:rsid w:val="0049320A"/>
    <w:rsid w:val="004F5D8B"/>
    <w:rsid w:val="00522402"/>
    <w:rsid w:val="005232C4"/>
    <w:rsid w:val="00546B3F"/>
    <w:rsid w:val="005A3D46"/>
    <w:rsid w:val="005E545D"/>
    <w:rsid w:val="005F04C2"/>
    <w:rsid w:val="0067695B"/>
    <w:rsid w:val="00694DC4"/>
    <w:rsid w:val="006C2C5C"/>
    <w:rsid w:val="006E181B"/>
    <w:rsid w:val="00715FCE"/>
    <w:rsid w:val="00721E82"/>
    <w:rsid w:val="0077647C"/>
    <w:rsid w:val="00784823"/>
    <w:rsid w:val="007C2917"/>
    <w:rsid w:val="0081424D"/>
    <w:rsid w:val="00827E0F"/>
    <w:rsid w:val="008328E1"/>
    <w:rsid w:val="008376B6"/>
    <w:rsid w:val="00843D61"/>
    <w:rsid w:val="008655DA"/>
    <w:rsid w:val="008C50CA"/>
    <w:rsid w:val="008F2A79"/>
    <w:rsid w:val="00921D24"/>
    <w:rsid w:val="0094509C"/>
    <w:rsid w:val="0099400F"/>
    <w:rsid w:val="009B6E84"/>
    <w:rsid w:val="00A057EB"/>
    <w:rsid w:val="00A16598"/>
    <w:rsid w:val="00A831B9"/>
    <w:rsid w:val="00AD4914"/>
    <w:rsid w:val="00B1751F"/>
    <w:rsid w:val="00B31FEE"/>
    <w:rsid w:val="00B63EB7"/>
    <w:rsid w:val="00B71D97"/>
    <w:rsid w:val="00B80202"/>
    <w:rsid w:val="00B80D0E"/>
    <w:rsid w:val="00BB3785"/>
    <w:rsid w:val="00BE3960"/>
    <w:rsid w:val="00BE4FE9"/>
    <w:rsid w:val="00BE5D71"/>
    <w:rsid w:val="00C27714"/>
    <w:rsid w:val="00C3288A"/>
    <w:rsid w:val="00C35700"/>
    <w:rsid w:val="00C61631"/>
    <w:rsid w:val="00C7093E"/>
    <w:rsid w:val="00C91DD6"/>
    <w:rsid w:val="00C93477"/>
    <w:rsid w:val="00CB396C"/>
    <w:rsid w:val="00CE13F5"/>
    <w:rsid w:val="00CE4DD9"/>
    <w:rsid w:val="00CF05C2"/>
    <w:rsid w:val="00D33ECE"/>
    <w:rsid w:val="00D46811"/>
    <w:rsid w:val="00D6100E"/>
    <w:rsid w:val="00D622A1"/>
    <w:rsid w:val="00D64917"/>
    <w:rsid w:val="00D938CF"/>
    <w:rsid w:val="00DB38B7"/>
    <w:rsid w:val="00DB5DF2"/>
    <w:rsid w:val="00E611E9"/>
    <w:rsid w:val="00EA0B95"/>
    <w:rsid w:val="00EA40CB"/>
    <w:rsid w:val="00EE6A97"/>
    <w:rsid w:val="00EF52A4"/>
    <w:rsid w:val="00F56C78"/>
    <w:rsid w:val="00F657B9"/>
    <w:rsid w:val="00FA4058"/>
    <w:rsid w:val="00FA6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09867A"/>
  <w15:docId w15:val="{ECECE180-0E85-4465-A066-37E190C92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3ECE"/>
    <w:pPr>
      <w:spacing w:after="0" w:line="240" w:lineRule="auto"/>
    </w:pPr>
    <w:rPr>
      <w:sz w:val="2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D33ECE"/>
    <w:pPr>
      <w:keepNext/>
      <w:spacing w:before="240" w:after="60"/>
      <w:outlineLvl w:val="1"/>
    </w:pPr>
    <w:rPr>
      <w:rFonts w:ascii="Arial" w:hAnsi="Arial" w:cs="Arial"/>
      <w:b/>
      <w:bCs/>
      <w:i/>
      <w:iCs/>
      <w:color w:val="0000F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D491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rsid w:val="00D33EC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D4914"/>
    <w:rPr>
      <w:sz w:val="20"/>
      <w:szCs w:val="20"/>
    </w:rPr>
  </w:style>
  <w:style w:type="character" w:styleId="a5">
    <w:name w:val="page number"/>
    <w:basedOn w:val="a0"/>
    <w:uiPriority w:val="99"/>
    <w:rsid w:val="00D33ECE"/>
  </w:style>
  <w:style w:type="paragraph" w:styleId="a6">
    <w:name w:val="footer"/>
    <w:basedOn w:val="a"/>
    <w:link w:val="a7"/>
    <w:uiPriority w:val="99"/>
    <w:rsid w:val="00D33EC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D4914"/>
    <w:rPr>
      <w:sz w:val="20"/>
      <w:szCs w:val="20"/>
    </w:rPr>
  </w:style>
  <w:style w:type="table" w:styleId="a8">
    <w:name w:val="Table Grid"/>
    <w:basedOn w:val="a1"/>
    <w:uiPriority w:val="99"/>
    <w:rsid w:val="00D622A1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BE5D7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E5D71"/>
    <w:rPr>
      <w:rFonts w:ascii="Tahoma" w:hAnsi="Tahoma" w:cs="Tahoma"/>
      <w:sz w:val="16"/>
      <w:szCs w:val="16"/>
    </w:rPr>
  </w:style>
  <w:style w:type="character" w:customStyle="1" w:styleId="211">
    <w:name w:val="Основной текст (2) + 11"/>
    <w:aliases w:val="5 pt,Полужирный,Курсив"/>
    <w:basedOn w:val="a0"/>
    <w:rsid w:val="008655DA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 w:eastAsia="ru-RU" w:bidi="ru-RU"/>
    </w:rPr>
  </w:style>
  <w:style w:type="paragraph" w:styleId="ab">
    <w:name w:val="List Paragraph"/>
    <w:basedOn w:val="a"/>
    <w:uiPriority w:val="34"/>
    <w:qFormat/>
    <w:rsid w:val="008655DA"/>
    <w:pPr>
      <w:ind w:left="720"/>
      <w:contextualSpacing/>
    </w:pPr>
  </w:style>
  <w:style w:type="character" w:styleId="ac">
    <w:name w:val="Hyperlink"/>
    <w:basedOn w:val="a0"/>
    <w:uiPriority w:val="99"/>
    <w:unhideWhenUsed/>
    <w:rsid w:val="008655DA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655DA"/>
    <w:rPr>
      <w:color w:val="605E5C"/>
      <w:shd w:val="clear" w:color="auto" w:fill="E1DFDD"/>
    </w:rPr>
  </w:style>
  <w:style w:type="paragraph" w:styleId="ad">
    <w:name w:val="Body Text"/>
    <w:basedOn w:val="a"/>
    <w:link w:val="ae"/>
    <w:uiPriority w:val="1"/>
    <w:qFormat/>
    <w:rsid w:val="00123135"/>
    <w:pPr>
      <w:widowControl w:val="0"/>
      <w:autoSpaceDE w:val="0"/>
      <w:autoSpaceDN w:val="0"/>
    </w:pPr>
    <w:rPr>
      <w:sz w:val="28"/>
      <w:szCs w:val="28"/>
      <w:lang w:eastAsia="en-US"/>
    </w:rPr>
  </w:style>
  <w:style w:type="character" w:customStyle="1" w:styleId="ae">
    <w:name w:val="Основной текст Знак"/>
    <w:basedOn w:val="a0"/>
    <w:link w:val="ad"/>
    <w:uiPriority w:val="1"/>
    <w:rsid w:val="00123135"/>
    <w:rPr>
      <w:sz w:val="28"/>
      <w:szCs w:val="28"/>
      <w:lang w:eastAsia="en-US"/>
    </w:rPr>
  </w:style>
  <w:style w:type="character" w:customStyle="1" w:styleId="5">
    <w:name w:val="Основной текст (5)_"/>
    <w:link w:val="50"/>
    <w:locked/>
    <w:rsid w:val="00843D61"/>
    <w:rPr>
      <w:sz w:val="27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843D61"/>
    <w:pPr>
      <w:shd w:val="clear" w:color="auto" w:fill="FFFFFF"/>
      <w:spacing w:line="317" w:lineRule="exact"/>
    </w:pPr>
    <w:rPr>
      <w:sz w:val="27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65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Makarevskiy_SA</dc:creator>
  <cp:lastModifiedBy>Курзова Мария Геннадиевна</cp:lastModifiedBy>
  <cp:revision>16</cp:revision>
  <cp:lastPrinted>2026-04-03T09:46:00Z</cp:lastPrinted>
  <dcterms:created xsi:type="dcterms:W3CDTF">2023-10-11T09:20:00Z</dcterms:created>
  <dcterms:modified xsi:type="dcterms:W3CDTF">2026-04-21T08:40:00Z</dcterms:modified>
</cp:coreProperties>
</file>