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DF9" w:rsidRDefault="007212DA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80"/>
                    </a:solidFill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D67DF9" w:rsidRDefault="00D67DF9">
      <w:pPr>
        <w:spacing w:line="360" w:lineRule="auto"/>
        <w:jc w:val="center"/>
        <w:rPr>
          <w:color w:val="000080"/>
          <w:sz w:val="24"/>
          <w:szCs w:val="24"/>
        </w:rPr>
      </w:pPr>
    </w:p>
    <w:p w:rsidR="00D67DF9" w:rsidRDefault="007212DA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ПРАВИТЕЛЬСТВО СМОЛЕНСКОЙ ОБЛАСТИ</w:t>
      </w:r>
    </w:p>
    <w:p w:rsidR="00D67DF9" w:rsidRDefault="007212DA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Р А С П О Р Я Ж Е Н И Е</w:t>
      </w:r>
    </w:p>
    <w:p w:rsidR="00D67DF9" w:rsidRDefault="00D67DF9">
      <w:pPr>
        <w:jc w:val="center"/>
        <w:rPr>
          <w:b/>
          <w:bCs/>
          <w:color w:val="000080"/>
          <w:sz w:val="16"/>
          <w:szCs w:val="16"/>
        </w:rPr>
      </w:pPr>
    </w:p>
    <w:p w:rsidR="00D42EE1" w:rsidRPr="00D42EE1" w:rsidRDefault="007212DA">
      <w:pPr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="00D42EE1">
        <w:rPr>
          <w:color w:val="000080"/>
          <w:sz w:val="24"/>
          <w:szCs w:val="24"/>
        </w:rPr>
        <w:t>16.06.2026</w:t>
      </w:r>
      <w:r>
        <w:rPr>
          <w:color w:val="000080"/>
          <w:sz w:val="24"/>
          <w:szCs w:val="24"/>
        </w:rPr>
        <w:t xml:space="preserve"> № </w:t>
      </w:r>
      <w:bookmarkStart w:id="1" w:name="NUM"/>
      <w:bookmarkEnd w:id="1"/>
      <w:r w:rsidR="00D42EE1">
        <w:rPr>
          <w:color w:val="000080"/>
          <w:sz w:val="24"/>
          <w:szCs w:val="24"/>
        </w:rPr>
        <w:t>701-рп</w:t>
      </w:r>
      <w:bookmarkStart w:id="2" w:name="_GoBack"/>
      <w:bookmarkEnd w:id="2"/>
    </w:p>
    <w:p w:rsidR="00D67DF9" w:rsidRDefault="00D67DF9">
      <w:pPr>
        <w:tabs>
          <w:tab w:val="left" w:pos="6930"/>
        </w:tabs>
        <w:rPr>
          <w:sz w:val="24"/>
          <w:szCs w:val="24"/>
        </w:rPr>
      </w:pPr>
    </w:p>
    <w:p w:rsidR="00D67DF9" w:rsidRDefault="00D67DF9">
      <w:pPr>
        <w:tabs>
          <w:tab w:val="left" w:pos="6930"/>
        </w:tabs>
        <w:rPr>
          <w:sz w:val="24"/>
          <w:szCs w:val="24"/>
        </w:rPr>
      </w:pPr>
    </w:p>
    <w:p w:rsidR="00D67DF9" w:rsidRDefault="00D67DF9">
      <w:pPr>
        <w:tabs>
          <w:tab w:val="left" w:pos="6930"/>
        </w:tabs>
        <w:rPr>
          <w:sz w:val="24"/>
          <w:szCs w:val="24"/>
        </w:rPr>
      </w:pPr>
    </w:p>
    <w:p w:rsidR="00D67DF9" w:rsidRDefault="00D67DF9">
      <w:pPr>
        <w:ind w:right="6094"/>
        <w:jc w:val="both"/>
        <w:rPr>
          <w:sz w:val="24"/>
          <w:szCs w:val="24"/>
        </w:rPr>
      </w:pPr>
    </w:p>
    <w:p w:rsidR="00D67DF9" w:rsidRDefault="007212DA">
      <w:pPr>
        <w:tabs>
          <w:tab w:val="left" w:pos="4253"/>
        </w:tabs>
        <w:ind w:right="5952"/>
        <w:jc w:val="both"/>
        <w:rPr>
          <w:sz w:val="28"/>
          <w:szCs w:val="28"/>
        </w:rPr>
      </w:pPr>
      <w:r>
        <w:rPr>
          <w:sz w:val="28"/>
          <w:szCs w:val="28"/>
        </w:rPr>
        <w:t>О передаче земельного участка, находящегося</w:t>
      </w:r>
      <w:r>
        <w:rPr>
          <w:sz w:val="28"/>
          <w:szCs w:val="28"/>
        </w:rPr>
        <w:t xml:space="preserve"> в государственной собственности Смоленской области, в муниципальную собственность городского округа Смоленск</w:t>
      </w:r>
    </w:p>
    <w:p w:rsidR="00D67DF9" w:rsidRDefault="00D67DF9">
      <w:pPr>
        <w:tabs>
          <w:tab w:val="left" w:pos="6930"/>
        </w:tabs>
        <w:rPr>
          <w:sz w:val="28"/>
          <w:szCs w:val="28"/>
        </w:rPr>
      </w:pPr>
    </w:p>
    <w:p w:rsidR="00D67DF9" w:rsidRDefault="00D67DF9">
      <w:pPr>
        <w:tabs>
          <w:tab w:val="left" w:pos="6930"/>
        </w:tabs>
        <w:rPr>
          <w:sz w:val="28"/>
          <w:szCs w:val="28"/>
        </w:rPr>
      </w:pPr>
    </w:p>
    <w:p w:rsidR="00D67DF9" w:rsidRDefault="00721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Земельным кодексом Российской Федерации, Федеральным законом «О введении в действие Земельного кодекса Российской Федерации», Ф</w:t>
      </w:r>
      <w:r>
        <w:rPr>
          <w:sz w:val="28"/>
          <w:szCs w:val="28"/>
        </w:rPr>
        <w:t xml:space="preserve">едеральным законом «О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</w:t>
      </w:r>
      <w:r>
        <w:rPr>
          <w:sz w:val="28"/>
          <w:szCs w:val="28"/>
        </w:rPr>
        <w:t xml:space="preserve">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областным законом </w:t>
      </w:r>
      <w:r>
        <w:rPr>
          <w:sz w:val="28"/>
          <w:szCs w:val="28"/>
        </w:rPr>
        <w:br/>
        <w:t>«</w:t>
      </w:r>
      <w:r>
        <w:rPr>
          <w:sz w:val="28"/>
          <w:szCs w:val="28"/>
        </w:rPr>
        <w:t>О порядке управления и распоряжения государственной собственностью Смоленской области» и на основании предложения Администрации города Смоленска от 06.05.2026 № 1/19/299-исх:</w:t>
      </w:r>
    </w:p>
    <w:p w:rsidR="00D67DF9" w:rsidRDefault="00D67DF9">
      <w:pPr>
        <w:ind w:firstLine="709"/>
        <w:jc w:val="both"/>
        <w:rPr>
          <w:sz w:val="28"/>
          <w:szCs w:val="28"/>
        </w:rPr>
      </w:pPr>
    </w:p>
    <w:p w:rsidR="00D67DF9" w:rsidRDefault="00D67DF9">
      <w:pPr>
        <w:ind w:firstLine="709"/>
        <w:jc w:val="both"/>
        <w:rPr>
          <w:sz w:val="28"/>
          <w:szCs w:val="28"/>
        </w:rPr>
      </w:pPr>
    </w:p>
    <w:p w:rsidR="00D67DF9" w:rsidRDefault="00721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Передать в муниципальную собственность городского округа Смоленск на безвозм</w:t>
      </w:r>
      <w:r>
        <w:rPr>
          <w:sz w:val="28"/>
          <w:szCs w:val="28"/>
        </w:rPr>
        <w:t>ездной основе находящийся в государственной собственности Смоленской области земельный участок из категории земель населенных пунктов с кадастровым номером 67:27:0013009:141 площадью 666 кв. метров, расположенный по адресу: Российская Федерация, Смоленская</w:t>
      </w:r>
      <w:r>
        <w:rPr>
          <w:sz w:val="28"/>
          <w:szCs w:val="28"/>
        </w:rPr>
        <w:t xml:space="preserve"> область, г. Смоленск, ул. Дзержинского                     (далее  – земельный участок).</w:t>
      </w:r>
    </w:p>
    <w:p w:rsidR="00D67DF9" w:rsidRDefault="00721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 право муниципальной собственности городского округа Смоленск на земельный участок возникает с момента государственной регистрации права.</w:t>
      </w:r>
    </w:p>
    <w:p w:rsidR="00D67DF9" w:rsidRDefault="007212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 Министе</w:t>
      </w:r>
      <w:r>
        <w:rPr>
          <w:sz w:val="28"/>
          <w:szCs w:val="28"/>
        </w:rPr>
        <w:t>рству имущественных и земельных отношений Смоленской области (Е.В. Макаревская) осуществить необходимые юридические действия по передаче земельного участка в соответствии с настоящим распоряжением.</w:t>
      </w:r>
    </w:p>
    <w:p w:rsidR="00D67DF9" w:rsidRDefault="00D67DF9">
      <w:pPr>
        <w:tabs>
          <w:tab w:val="left" w:pos="6930"/>
        </w:tabs>
        <w:rPr>
          <w:sz w:val="28"/>
          <w:szCs w:val="28"/>
        </w:rPr>
      </w:pPr>
    </w:p>
    <w:p w:rsidR="00D67DF9" w:rsidRDefault="00D67DF9">
      <w:pPr>
        <w:tabs>
          <w:tab w:val="left" w:pos="6930"/>
        </w:tabs>
        <w:rPr>
          <w:sz w:val="28"/>
          <w:szCs w:val="28"/>
        </w:rPr>
      </w:pPr>
    </w:p>
    <w:p w:rsidR="00D67DF9" w:rsidRDefault="007212D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Губернатор</w:t>
      </w:r>
    </w:p>
    <w:p w:rsidR="00D67DF9" w:rsidRDefault="007212DA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Смоленской области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p w:rsidR="00D67DF9" w:rsidRPr="00D42EE1" w:rsidRDefault="00D67DF9">
      <w:pPr>
        <w:tabs>
          <w:tab w:val="left" w:pos="6930"/>
        </w:tabs>
        <w:rPr>
          <w:sz w:val="28"/>
          <w:szCs w:val="28"/>
        </w:rPr>
      </w:pPr>
    </w:p>
    <w:sectPr w:rsidR="00D67DF9" w:rsidRPr="00D42EE1">
      <w:headerReference w:type="default" r:id="rId7"/>
      <w:headerReference w:type="first" r:id="rId8"/>
      <w:footerReference w:type="first" r:id="rId9"/>
      <w:pgSz w:w="11906" w:h="16838"/>
      <w:pgMar w:top="567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2DA" w:rsidRDefault="007212DA">
      <w:r>
        <w:separator/>
      </w:r>
    </w:p>
  </w:endnote>
  <w:endnote w:type="continuationSeparator" w:id="0">
    <w:p w:rsidR="007212DA" w:rsidRDefault="00721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DF9" w:rsidRDefault="00D67DF9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2DA" w:rsidRDefault="007212DA">
      <w:r>
        <w:separator/>
      </w:r>
    </w:p>
  </w:footnote>
  <w:footnote w:type="continuationSeparator" w:id="0">
    <w:p w:rsidR="007212DA" w:rsidRDefault="007212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DF9" w:rsidRDefault="007212D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D42EE1">
      <w:rPr>
        <w:noProof/>
      </w:rPr>
      <w:t>2</w:t>
    </w:r>
    <w:r>
      <w:fldChar w:fldCharType="end"/>
    </w:r>
  </w:p>
  <w:p w:rsidR="00D67DF9" w:rsidRDefault="00D67DF9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DF9" w:rsidRDefault="00D67DF9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DF9"/>
    <w:rsid w:val="007212DA"/>
    <w:rsid w:val="00D42EE1"/>
    <w:rsid w:val="00D6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5B02B7-23F1-4F62-841E-7B87ABF8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0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Pr>
      <w:sz w:val="20"/>
      <w:szCs w:val="20"/>
    </w:rPr>
  </w:style>
  <w:style w:type="character" w:styleId="af8">
    <w:name w:val="page number"/>
    <w:basedOn w:val="a0"/>
    <w:uiPriority w:val="99"/>
  </w:style>
  <w:style w:type="paragraph" w:styleId="af9">
    <w:name w:val="footer"/>
    <w:basedOn w:val="a"/>
    <w:link w:val="afa"/>
    <w:uiPriority w:val="99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Pr>
      <w:sz w:val="20"/>
      <w:szCs w:val="20"/>
    </w:rPr>
  </w:style>
  <w:style w:type="table" w:styleId="afb">
    <w:name w:val="Table Grid"/>
    <w:basedOn w:val="a1"/>
    <w:uiPriority w:val="99"/>
    <w:pPr>
      <w:spacing w:after="0" w:line="240" w:lineRule="auto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Деружинская Марина Олеговна</cp:lastModifiedBy>
  <cp:revision>24</cp:revision>
  <dcterms:created xsi:type="dcterms:W3CDTF">2021-04-01T07:38:00Z</dcterms:created>
  <dcterms:modified xsi:type="dcterms:W3CDTF">2026-06-17T06:52:00Z</dcterms:modified>
</cp:coreProperties>
</file>