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C91DD6" w:rsidTr="00C91DD6">
        <w:trPr>
          <w:trHeight w:val="3402"/>
        </w:trPr>
        <w:tc>
          <w:tcPr>
            <w:tcW w:w="10421" w:type="dxa"/>
            <w:vAlign w:val="center"/>
          </w:tcPr>
          <w:p w:rsidR="00C91DD6" w:rsidRDefault="00C91DD6" w:rsidP="00C91DD6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742950" cy="847725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1DD6" w:rsidRPr="0099400F" w:rsidRDefault="00C91DD6" w:rsidP="00C91DD6">
            <w:pPr>
              <w:spacing w:line="360" w:lineRule="auto"/>
              <w:jc w:val="center"/>
              <w:rPr>
                <w:color w:val="000080"/>
                <w:sz w:val="24"/>
                <w:szCs w:val="24"/>
              </w:rPr>
            </w:pPr>
          </w:p>
          <w:p w:rsidR="00C91DD6" w:rsidRPr="00FA4058" w:rsidRDefault="00C91DD6" w:rsidP="00C91DD6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</w:t>
            </w:r>
            <w:r w:rsidRPr="00FA4058"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 xml:space="preserve"> СМОЛЕНСКОЙ ОБЛАСТИ</w:t>
            </w:r>
          </w:p>
          <w:p w:rsidR="00C91DD6" w:rsidRPr="0099400F" w:rsidRDefault="00C91DD6" w:rsidP="00C91DD6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 w:rsidRPr="0099400F"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Р А С П О Р Я Ж Е Н И Е</w:t>
            </w:r>
          </w:p>
          <w:p w:rsidR="00C91DD6" w:rsidRPr="00721E82" w:rsidRDefault="00C91DD6" w:rsidP="00C91DD6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C91DD6" w:rsidRDefault="00C91DD6" w:rsidP="00DB38B7">
            <w:r>
              <w:rPr>
                <w:color w:val="000080"/>
                <w:sz w:val="24"/>
                <w:szCs w:val="24"/>
              </w:rPr>
              <w:t>от</w:t>
            </w:r>
            <w:bookmarkStart w:id="0" w:name="DATEDOC"/>
            <w:bookmarkEnd w:id="0"/>
            <w:r>
              <w:rPr>
                <w:color w:val="000080"/>
                <w:sz w:val="24"/>
                <w:szCs w:val="24"/>
              </w:rPr>
              <w:t xml:space="preserve"> </w:t>
            </w:r>
            <w:r w:rsidR="00B67A1B">
              <w:rPr>
                <w:color w:val="000080"/>
                <w:sz w:val="24"/>
                <w:szCs w:val="24"/>
              </w:rPr>
              <w:t>29.07.2026</w:t>
            </w:r>
            <w:r>
              <w:rPr>
                <w:color w:val="000080"/>
                <w:sz w:val="24"/>
                <w:szCs w:val="24"/>
              </w:rPr>
              <w:t xml:space="preserve">  № </w:t>
            </w:r>
            <w:bookmarkStart w:id="1" w:name="NUM"/>
            <w:bookmarkEnd w:id="1"/>
            <w:r w:rsidR="00B67A1B">
              <w:rPr>
                <w:color w:val="000080"/>
                <w:sz w:val="24"/>
                <w:szCs w:val="24"/>
              </w:rPr>
              <w:t>929-рп</w:t>
            </w:r>
          </w:p>
          <w:p w:rsidR="00C91DD6" w:rsidRPr="00B67A1B" w:rsidRDefault="00C91DD6" w:rsidP="00C91DD6">
            <w:pPr>
              <w:jc w:val="center"/>
              <w:rPr>
                <w:sz w:val="28"/>
                <w:szCs w:val="28"/>
              </w:rPr>
            </w:pPr>
          </w:p>
        </w:tc>
      </w:tr>
    </w:tbl>
    <w:p w:rsidR="00AB17F4" w:rsidRDefault="00AB17F4" w:rsidP="00AB17F4">
      <w:pPr>
        <w:ind w:right="5952"/>
        <w:jc w:val="both"/>
        <w:rPr>
          <w:sz w:val="28"/>
          <w:szCs w:val="28"/>
        </w:rPr>
      </w:pPr>
    </w:p>
    <w:p w:rsidR="00AB17F4" w:rsidRDefault="00AB17F4" w:rsidP="00AB17F4">
      <w:pPr>
        <w:ind w:right="5952"/>
        <w:jc w:val="both"/>
        <w:rPr>
          <w:sz w:val="28"/>
          <w:szCs w:val="28"/>
        </w:rPr>
      </w:pPr>
    </w:p>
    <w:p w:rsidR="000F5B55" w:rsidRDefault="000F5B55" w:rsidP="000F5B55">
      <w:pPr>
        <w:ind w:right="5952"/>
        <w:jc w:val="both"/>
        <w:rPr>
          <w:sz w:val="28"/>
          <w:szCs w:val="28"/>
        </w:rPr>
      </w:pPr>
    </w:p>
    <w:tbl>
      <w:tblPr>
        <w:tblW w:w="10860" w:type="dxa"/>
        <w:tblLook w:val="01E0" w:firstRow="1" w:lastRow="1" w:firstColumn="1" w:lastColumn="1" w:noHBand="0" w:noVBand="0"/>
      </w:tblPr>
      <w:tblGrid>
        <w:gridCol w:w="10672"/>
        <w:gridCol w:w="222"/>
      </w:tblGrid>
      <w:tr w:rsidR="000F5B55" w:rsidTr="001022CD">
        <w:tc>
          <w:tcPr>
            <w:tcW w:w="10638" w:type="dxa"/>
          </w:tcPr>
          <w:p w:rsidR="0074023B" w:rsidRDefault="0074023B" w:rsidP="0074023B">
            <w:pPr>
              <w:ind w:right="5952"/>
              <w:jc w:val="both"/>
              <w:rPr>
                <w:kern w:val="28"/>
                <w:sz w:val="28"/>
                <w:szCs w:val="28"/>
              </w:rPr>
            </w:pPr>
            <w:r w:rsidRPr="0051168B">
              <w:rPr>
                <w:sz w:val="28"/>
                <w:szCs w:val="28"/>
              </w:rPr>
              <w:t>О</w:t>
            </w:r>
            <w:r w:rsidR="008E2A5F">
              <w:rPr>
                <w:sz w:val="28"/>
                <w:szCs w:val="28"/>
              </w:rPr>
              <w:t xml:space="preserve"> внесении изменени</w:t>
            </w:r>
            <w:r w:rsidR="00616E73"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 xml:space="preserve"> в распоряжение Правительства Смоленской области от 17.07.2024 </w:t>
            </w:r>
            <w:r w:rsidR="007E0AA1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№ 11</w:t>
            </w:r>
            <w:r w:rsidR="00616E73">
              <w:rPr>
                <w:sz w:val="28"/>
                <w:szCs w:val="28"/>
              </w:rPr>
              <w:t>89</w:t>
            </w:r>
            <w:r>
              <w:rPr>
                <w:sz w:val="28"/>
                <w:szCs w:val="28"/>
              </w:rPr>
              <w:t xml:space="preserve">-рп </w:t>
            </w:r>
          </w:p>
          <w:p w:rsidR="009055B5" w:rsidRDefault="009055B5" w:rsidP="009055B5">
            <w:pPr>
              <w:rPr>
                <w:sz w:val="28"/>
                <w:szCs w:val="28"/>
              </w:rPr>
            </w:pPr>
          </w:p>
          <w:p w:rsidR="009055B5" w:rsidRDefault="009055B5" w:rsidP="009055B5">
            <w:pPr>
              <w:rPr>
                <w:sz w:val="28"/>
                <w:szCs w:val="28"/>
              </w:rPr>
            </w:pPr>
          </w:p>
          <w:p w:rsidR="00B46EAB" w:rsidRDefault="00B46EAB" w:rsidP="00B46EA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Внести в </w:t>
            </w:r>
            <w:hyperlink r:id="rId7" w:history="1">
              <w:r w:rsidRPr="00041E70">
                <w:rPr>
                  <w:sz w:val="28"/>
                  <w:szCs w:val="28"/>
                </w:rPr>
                <w:t>приложение</w:t>
              </w:r>
            </w:hyperlink>
            <w:r>
              <w:t xml:space="preserve"> </w:t>
            </w:r>
            <w:r>
              <w:rPr>
                <w:sz w:val="28"/>
                <w:szCs w:val="28"/>
              </w:rPr>
              <w:t xml:space="preserve">к распоряжению Правительства Смоленской области </w:t>
            </w:r>
            <w:r>
              <w:rPr>
                <w:sz w:val="28"/>
                <w:szCs w:val="28"/>
              </w:rPr>
              <w:br/>
              <w:t>от 17.07.2024 № 1189-рп «Об утверждении состава конкурсной комиссии по организации и проведению областного смотра-конкурса на лучшее состояние</w:t>
            </w:r>
            <w:r w:rsidR="00B67A1B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условий и охраны труда в организациях, расположенных на территории Смоленской области» (в редакции распоряжения Правительства Смоленской области </w:t>
            </w:r>
            <w:r>
              <w:rPr>
                <w:sz w:val="28"/>
                <w:szCs w:val="28"/>
              </w:rPr>
              <w:br/>
              <w:t xml:space="preserve">от 18.06.2026 № 712-рп) следующие </w:t>
            </w:r>
            <w:r>
              <w:rPr>
                <w:bCs/>
                <w:sz w:val="28"/>
                <w:szCs w:val="28"/>
              </w:rPr>
              <w:t>изменения:</w:t>
            </w:r>
          </w:p>
          <w:p w:rsidR="00B46EAB" w:rsidRDefault="00B46EAB" w:rsidP="00B46EA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1) после слов «Члены конкурсной комиссии:» дополнить позицией</w:t>
            </w:r>
            <w:r w:rsidR="00B67A1B">
              <w:rPr>
                <w:bCs/>
                <w:sz w:val="28"/>
                <w:szCs w:val="28"/>
              </w:rPr>
              <w:t xml:space="preserve">   </w:t>
            </w:r>
            <w:bookmarkStart w:id="2" w:name="_GoBack"/>
            <w:bookmarkEnd w:id="2"/>
            <w:r>
              <w:rPr>
                <w:bCs/>
                <w:sz w:val="28"/>
                <w:szCs w:val="28"/>
              </w:rPr>
              <w:t xml:space="preserve"> следующего содержания:</w:t>
            </w:r>
          </w:p>
          <w:tbl>
            <w:tblPr>
              <w:tblW w:w="10456" w:type="dxa"/>
              <w:tblLook w:val="00A0" w:firstRow="1" w:lastRow="0" w:firstColumn="1" w:lastColumn="0" w:noHBand="0" w:noVBand="0"/>
            </w:tblPr>
            <w:tblGrid>
              <w:gridCol w:w="3936"/>
              <w:gridCol w:w="6520"/>
            </w:tblGrid>
            <w:tr w:rsidR="00B46EAB" w:rsidTr="00B46EAB">
              <w:trPr>
                <w:trHeight w:val="601"/>
              </w:trPr>
              <w:tc>
                <w:tcPr>
                  <w:tcW w:w="3936" w:type="dxa"/>
                  <w:hideMark/>
                </w:tcPr>
                <w:p w:rsidR="00B46EAB" w:rsidRDefault="00B46EAB">
                  <w:pPr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«Вашурин</w:t>
                  </w:r>
                </w:p>
                <w:p w:rsidR="00B46EAB" w:rsidRDefault="00B46EAB">
                  <w:pPr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Сергей Юрьевич</w:t>
                  </w:r>
                </w:p>
              </w:tc>
              <w:tc>
                <w:tcPr>
                  <w:tcW w:w="6520" w:type="dxa"/>
                  <w:hideMark/>
                </w:tcPr>
                <w:p w:rsidR="00B46EAB" w:rsidRDefault="00B46EAB">
                  <w:pPr>
                    <w:tabs>
                      <w:tab w:val="left" w:pos="4111"/>
                    </w:tabs>
                    <w:spacing w:line="256" w:lineRule="auto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исполняющий обязанности министра труда и занятости населения Смоленской </w:t>
                  </w:r>
                  <w:r>
                    <w:rPr>
                      <w:bCs/>
                      <w:sz w:val="28"/>
                      <w:szCs w:val="28"/>
                    </w:rPr>
                    <w:t>области</w:t>
                  </w:r>
                  <w:r>
                    <w:rPr>
                      <w:sz w:val="28"/>
                      <w:szCs w:val="28"/>
                    </w:rPr>
                    <w:t>»;</w:t>
                  </w:r>
                </w:p>
              </w:tc>
            </w:tr>
          </w:tbl>
          <w:p w:rsidR="00B46EAB" w:rsidRDefault="00B46EAB" w:rsidP="00B46EAB">
            <w:pPr>
              <w:ind w:firstLine="72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2) позицию, касающуюся члена конкурсной комиссии Романенкова Романа Александровича, исключить.</w:t>
            </w:r>
          </w:p>
          <w:p w:rsidR="00B46EAB" w:rsidRDefault="00B46EAB" w:rsidP="00B46EAB">
            <w:pPr>
              <w:rPr>
                <w:b/>
                <w:sz w:val="28"/>
                <w:szCs w:val="28"/>
              </w:rPr>
            </w:pPr>
          </w:p>
          <w:p w:rsidR="00B46EAB" w:rsidRDefault="00B46EAB" w:rsidP="00B46EAB">
            <w:pPr>
              <w:rPr>
                <w:b/>
                <w:sz w:val="28"/>
                <w:szCs w:val="28"/>
              </w:rPr>
            </w:pPr>
          </w:p>
          <w:p w:rsidR="00B46EAB" w:rsidRDefault="00B46EAB" w:rsidP="00B46EAB">
            <w:pPr>
              <w:tabs>
                <w:tab w:val="right" w:pos="900"/>
                <w:tab w:val="left" w:pos="8505"/>
                <w:tab w:val="left" w:pos="8647"/>
              </w:tabs>
              <w:ind w:right="-427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Губернатор                                                                                                   </w:t>
            </w:r>
          </w:p>
          <w:p w:rsidR="00B46EAB" w:rsidRDefault="00B46EAB" w:rsidP="00B46EAB">
            <w:pPr>
              <w:tabs>
                <w:tab w:val="left" w:pos="9252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Смоленской области                                                                                       </w:t>
            </w:r>
            <w:r>
              <w:rPr>
                <w:b/>
                <w:sz w:val="28"/>
                <w:szCs w:val="28"/>
              </w:rPr>
              <w:t>В.Н. Анохин</w:t>
            </w:r>
          </w:p>
          <w:p w:rsidR="00B46EAB" w:rsidRDefault="00B46EAB" w:rsidP="00B46EAB">
            <w:pPr>
              <w:rPr>
                <w:sz w:val="28"/>
                <w:szCs w:val="28"/>
              </w:rPr>
            </w:pPr>
          </w:p>
          <w:p w:rsidR="009055B5" w:rsidRPr="009055B5" w:rsidRDefault="009055B5">
            <w:pPr>
              <w:rPr>
                <w:sz w:val="28"/>
                <w:szCs w:val="28"/>
              </w:rPr>
            </w:pPr>
          </w:p>
          <w:tbl>
            <w:tblPr>
              <w:tblW w:w="10422" w:type="dxa"/>
              <w:tblLook w:val="01E0" w:firstRow="1" w:lastRow="1" w:firstColumn="1" w:lastColumn="1" w:noHBand="0" w:noVBand="0"/>
            </w:tblPr>
            <w:tblGrid>
              <w:gridCol w:w="4536"/>
              <w:gridCol w:w="5886"/>
            </w:tblGrid>
            <w:tr w:rsidR="000F5B55" w:rsidTr="001022CD">
              <w:tc>
                <w:tcPr>
                  <w:tcW w:w="4536" w:type="dxa"/>
                  <w:hideMark/>
                </w:tcPr>
                <w:p w:rsidR="000F5B55" w:rsidRDefault="000F5B55" w:rsidP="001022CD">
                  <w:pPr>
                    <w:pStyle w:val="ab"/>
                    <w:tabs>
                      <w:tab w:val="left" w:pos="4500"/>
                    </w:tabs>
                    <w:spacing w:after="0" w:line="276" w:lineRule="auto"/>
                    <w:jc w:val="both"/>
                  </w:pPr>
                </w:p>
              </w:tc>
              <w:tc>
                <w:tcPr>
                  <w:tcW w:w="5886" w:type="dxa"/>
                </w:tcPr>
                <w:p w:rsidR="000F5B55" w:rsidRDefault="000F5B55" w:rsidP="001022CD">
                  <w:pPr>
                    <w:pStyle w:val="ab"/>
                    <w:spacing w:line="276" w:lineRule="auto"/>
                    <w:ind w:right="5387"/>
                  </w:pPr>
                </w:p>
              </w:tc>
            </w:tr>
          </w:tbl>
          <w:p w:rsidR="000F5B55" w:rsidRDefault="000F5B55" w:rsidP="001022CD">
            <w:pPr>
              <w:shd w:val="clear" w:color="auto" w:fill="FFFFFF"/>
              <w:spacing w:line="276" w:lineRule="auto"/>
              <w:jc w:val="both"/>
            </w:pPr>
          </w:p>
        </w:tc>
        <w:tc>
          <w:tcPr>
            <w:tcW w:w="222" w:type="dxa"/>
          </w:tcPr>
          <w:p w:rsidR="000F5B55" w:rsidRDefault="000F5B55" w:rsidP="001022CD">
            <w:pPr>
              <w:pStyle w:val="ab"/>
              <w:spacing w:line="276" w:lineRule="auto"/>
              <w:ind w:right="5387"/>
            </w:pPr>
          </w:p>
        </w:tc>
      </w:tr>
    </w:tbl>
    <w:p w:rsidR="00AB17F4" w:rsidRDefault="00AB17F4" w:rsidP="009055B5">
      <w:pPr>
        <w:ind w:right="5952"/>
        <w:jc w:val="both"/>
        <w:rPr>
          <w:b/>
          <w:sz w:val="28"/>
          <w:szCs w:val="28"/>
        </w:rPr>
      </w:pPr>
    </w:p>
    <w:sectPr w:rsidR="00AB17F4" w:rsidSect="00AB17F4">
      <w:headerReference w:type="default" r:id="rId8"/>
      <w:pgSz w:w="11906" w:h="16838" w:code="9"/>
      <w:pgMar w:top="567" w:right="567" w:bottom="1134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67E2" w:rsidRDefault="00C667E2">
      <w:r>
        <w:separator/>
      </w:r>
    </w:p>
  </w:endnote>
  <w:endnote w:type="continuationSeparator" w:id="0">
    <w:p w:rsidR="00C667E2" w:rsidRDefault="00C66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67E2" w:rsidRDefault="00C667E2">
      <w:r>
        <w:separator/>
      </w:r>
    </w:p>
  </w:footnote>
  <w:footnote w:type="continuationSeparator" w:id="0">
    <w:p w:rsidR="00C667E2" w:rsidRDefault="00C667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96932"/>
      <w:docPartObj>
        <w:docPartGallery w:val="Page Numbers (Top of Page)"/>
        <w:docPartUnique/>
      </w:docPartObj>
    </w:sdtPr>
    <w:sdtEndPr/>
    <w:sdtContent>
      <w:p w:rsidR="00AB17F4" w:rsidRDefault="00C667E2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16E7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B17F4" w:rsidRDefault="00AB17F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3ECE"/>
    <w:rsid w:val="00056EBC"/>
    <w:rsid w:val="00080616"/>
    <w:rsid w:val="00085CB0"/>
    <w:rsid w:val="000A5CCB"/>
    <w:rsid w:val="000C7892"/>
    <w:rsid w:val="000F5B55"/>
    <w:rsid w:val="00100E13"/>
    <w:rsid w:val="00122064"/>
    <w:rsid w:val="00151C4B"/>
    <w:rsid w:val="0018085F"/>
    <w:rsid w:val="0019653B"/>
    <w:rsid w:val="001C5E2D"/>
    <w:rsid w:val="001E0670"/>
    <w:rsid w:val="001E3D94"/>
    <w:rsid w:val="00207C1A"/>
    <w:rsid w:val="0021706D"/>
    <w:rsid w:val="00224829"/>
    <w:rsid w:val="00230D73"/>
    <w:rsid w:val="002A5A1F"/>
    <w:rsid w:val="002C7446"/>
    <w:rsid w:val="002F43A3"/>
    <w:rsid w:val="00301C7B"/>
    <w:rsid w:val="00311775"/>
    <w:rsid w:val="003200F0"/>
    <w:rsid w:val="00344E49"/>
    <w:rsid w:val="003563D4"/>
    <w:rsid w:val="00364B00"/>
    <w:rsid w:val="0038043C"/>
    <w:rsid w:val="003907D3"/>
    <w:rsid w:val="003B2514"/>
    <w:rsid w:val="00401AC8"/>
    <w:rsid w:val="00417680"/>
    <w:rsid w:val="00426200"/>
    <w:rsid w:val="00426273"/>
    <w:rsid w:val="00512104"/>
    <w:rsid w:val="005232C4"/>
    <w:rsid w:val="00561DC2"/>
    <w:rsid w:val="005A3D46"/>
    <w:rsid w:val="005C2555"/>
    <w:rsid w:val="0060196E"/>
    <w:rsid w:val="00616E73"/>
    <w:rsid w:val="0067695B"/>
    <w:rsid w:val="00694DC4"/>
    <w:rsid w:val="006E181B"/>
    <w:rsid w:val="00721E82"/>
    <w:rsid w:val="00734D1D"/>
    <w:rsid w:val="0074023B"/>
    <w:rsid w:val="00780F2F"/>
    <w:rsid w:val="00784823"/>
    <w:rsid w:val="007C2917"/>
    <w:rsid w:val="007E0AA1"/>
    <w:rsid w:val="00826B5E"/>
    <w:rsid w:val="00827E0F"/>
    <w:rsid w:val="008376B6"/>
    <w:rsid w:val="008C50CA"/>
    <w:rsid w:val="008E2A5F"/>
    <w:rsid w:val="008F2A79"/>
    <w:rsid w:val="009055B5"/>
    <w:rsid w:val="0094509C"/>
    <w:rsid w:val="0099400F"/>
    <w:rsid w:val="009964FD"/>
    <w:rsid w:val="009A0B92"/>
    <w:rsid w:val="009B6E84"/>
    <w:rsid w:val="00A057EB"/>
    <w:rsid w:val="00A16598"/>
    <w:rsid w:val="00A2717D"/>
    <w:rsid w:val="00A569AD"/>
    <w:rsid w:val="00A831B9"/>
    <w:rsid w:val="00A9628A"/>
    <w:rsid w:val="00AB17F4"/>
    <w:rsid w:val="00AD4914"/>
    <w:rsid w:val="00B04024"/>
    <w:rsid w:val="00B31FEE"/>
    <w:rsid w:val="00B46EAB"/>
    <w:rsid w:val="00B63EB7"/>
    <w:rsid w:val="00B67A1B"/>
    <w:rsid w:val="00BB3785"/>
    <w:rsid w:val="00BE4FE9"/>
    <w:rsid w:val="00BE5D71"/>
    <w:rsid w:val="00C3288A"/>
    <w:rsid w:val="00C35700"/>
    <w:rsid w:val="00C61631"/>
    <w:rsid w:val="00C667E2"/>
    <w:rsid w:val="00C7093E"/>
    <w:rsid w:val="00C91DD6"/>
    <w:rsid w:val="00CA7390"/>
    <w:rsid w:val="00CB396C"/>
    <w:rsid w:val="00CF05C2"/>
    <w:rsid w:val="00D070DF"/>
    <w:rsid w:val="00D33ECE"/>
    <w:rsid w:val="00D46811"/>
    <w:rsid w:val="00D6100E"/>
    <w:rsid w:val="00D622A1"/>
    <w:rsid w:val="00D938CF"/>
    <w:rsid w:val="00DB38B7"/>
    <w:rsid w:val="00DB5DF2"/>
    <w:rsid w:val="00E4795C"/>
    <w:rsid w:val="00EA0B95"/>
    <w:rsid w:val="00EA40CB"/>
    <w:rsid w:val="00EF52A4"/>
    <w:rsid w:val="00F56C78"/>
    <w:rsid w:val="00F657B9"/>
    <w:rsid w:val="00FA4058"/>
    <w:rsid w:val="00FA4BC2"/>
    <w:rsid w:val="00FA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1FFA743-5DCE-427B-839D-DAAC71232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ECE"/>
    <w:pPr>
      <w:spacing w:after="0" w:line="240" w:lineRule="auto"/>
    </w:pPr>
    <w:rPr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D33ECE"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D491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header"/>
    <w:basedOn w:val="a"/>
    <w:link w:val="a4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D4914"/>
    <w:rPr>
      <w:sz w:val="20"/>
      <w:szCs w:val="20"/>
    </w:rPr>
  </w:style>
  <w:style w:type="character" w:styleId="a5">
    <w:name w:val="page number"/>
    <w:basedOn w:val="a0"/>
    <w:uiPriority w:val="99"/>
    <w:rsid w:val="00D33ECE"/>
  </w:style>
  <w:style w:type="paragraph" w:styleId="a6">
    <w:name w:val="footer"/>
    <w:basedOn w:val="a"/>
    <w:link w:val="a7"/>
    <w:uiPriority w:val="99"/>
    <w:rsid w:val="00D33EC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4914"/>
    <w:rPr>
      <w:sz w:val="20"/>
      <w:szCs w:val="20"/>
    </w:rPr>
  </w:style>
  <w:style w:type="table" w:styleId="a8">
    <w:name w:val="Table Grid"/>
    <w:basedOn w:val="a1"/>
    <w:uiPriority w:val="99"/>
    <w:rsid w:val="00D622A1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E5D7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5D71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unhideWhenUsed/>
    <w:rsid w:val="00AB17F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AB17F4"/>
    <w:rPr>
      <w:sz w:val="16"/>
      <w:szCs w:val="16"/>
    </w:rPr>
  </w:style>
  <w:style w:type="character" w:customStyle="1" w:styleId="style1711">
    <w:name w:val="style1711"/>
    <w:rsid w:val="00AB17F4"/>
    <w:rPr>
      <w:color w:val="0000FF"/>
    </w:rPr>
  </w:style>
  <w:style w:type="paragraph" w:customStyle="1" w:styleId="ConsPlusTitle">
    <w:name w:val="ConsPlusTitle"/>
    <w:rsid w:val="00AB17F4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</w:rPr>
  </w:style>
  <w:style w:type="paragraph" w:styleId="ab">
    <w:name w:val="Body Text"/>
    <w:basedOn w:val="a"/>
    <w:link w:val="ac"/>
    <w:uiPriority w:val="99"/>
    <w:unhideWhenUsed/>
    <w:rsid w:val="000F5B55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0F5B55"/>
    <w:rPr>
      <w:sz w:val="20"/>
      <w:szCs w:val="20"/>
    </w:rPr>
  </w:style>
  <w:style w:type="character" w:styleId="ad">
    <w:name w:val="Strong"/>
    <w:basedOn w:val="a0"/>
    <w:uiPriority w:val="22"/>
    <w:qFormat/>
    <w:rsid w:val="00056EBC"/>
    <w:rPr>
      <w:rFonts w:ascii="Times New Roman" w:hAnsi="Times New Roman" w:cs="Times New Roman" w:hint="default"/>
      <w:b/>
      <w:bCs/>
    </w:rPr>
  </w:style>
  <w:style w:type="paragraph" w:styleId="ae">
    <w:name w:val="List Paragraph"/>
    <w:basedOn w:val="a"/>
    <w:uiPriority w:val="34"/>
    <w:qFormat/>
    <w:rsid w:val="007E0AA1"/>
    <w:pPr>
      <w:ind w:left="720"/>
      <w:contextualSpacing/>
    </w:pPr>
  </w:style>
  <w:style w:type="character" w:styleId="af">
    <w:name w:val="Hyperlink"/>
    <w:basedOn w:val="a0"/>
    <w:uiPriority w:val="99"/>
    <w:semiHidden/>
    <w:unhideWhenUsed/>
    <w:rsid w:val="00B46E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6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12AE05D3759F3633C094EF6B789FFB5DEFDD6671355FB850046CA59A8A234A20BBCE0121A6075BF1CC04774VC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Булыгина Анна Викторовна</cp:lastModifiedBy>
  <cp:revision>30</cp:revision>
  <cp:lastPrinted>2025-12-26T08:18:00Z</cp:lastPrinted>
  <dcterms:created xsi:type="dcterms:W3CDTF">2025-03-25T08:24:00Z</dcterms:created>
  <dcterms:modified xsi:type="dcterms:W3CDTF">2026-07-30T07:09:00Z</dcterms:modified>
</cp:coreProperties>
</file>