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7B243" w14:textId="77777777" w:rsidR="008808F0" w:rsidRPr="00121200" w:rsidRDefault="008808F0" w:rsidP="008808F0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1E81A25D" wp14:editId="1BFACD8B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5982" w14:textId="77777777" w:rsidR="008808F0" w:rsidRPr="003C2285" w:rsidRDefault="008808F0" w:rsidP="008808F0">
      <w:pPr>
        <w:spacing w:line="360" w:lineRule="auto"/>
        <w:jc w:val="center"/>
        <w:rPr>
          <w:sz w:val="24"/>
          <w:szCs w:val="24"/>
        </w:rPr>
      </w:pPr>
    </w:p>
    <w:p w14:paraId="1B5C874D" w14:textId="77777777" w:rsidR="008808F0" w:rsidRPr="00E8770B" w:rsidRDefault="008808F0" w:rsidP="008808F0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14:paraId="47BF5BDB" w14:textId="77777777" w:rsidR="008808F0" w:rsidRPr="00A057EB" w:rsidRDefault="008808F0" w:rsidP="008808F0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14:paraId="1333B3F5" w14:textId="77777777" w:rsidR="008808F0" w:rsidRPr="00721E82" w:rsidRDefault="008808F0" w:rsidP="008808F0">
      <w:pPr>
        <w:jc w:val="center"/>
        <w:rPr>
          <w:b/>
          <w:bCs/>
          <w:color w:val="000080"/>
          <w:sz w:val="16"/>
          <w:szCs w:val="16"/>
        </w:rPr>
      </w:pPr>
    </w:p>
    <w:p w14:paraId="418B77D9" w14:textId="6D259871" w:rsidR="008808F0" w:rsidRDefault="008808F0" w:rsidP="008808F0">
      <w:r>
        <w:rPr>
          <w:color w:val="000080"/>
          <w:sz w:val="24"/>
          <w:szCs w:val="24"/>
        </w:rPr>
        <w:t>от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r w:rsidR="0022294A">
        <w:rPr>
          <w:color w:val="000080"/>
          <w:sz w:val="24"/>
          <w:szCs w:val="24"/>
        </w:rPr>
        <w:t>14.09.2026</w:t>
      </w:r>
      <w:r>
        <w:rPr>
          <w:color w:val="000080"/>
          <w:sz w:val="24"/>
          <w:szCs w:val="24"/>
        </w:rPr>
        <w:t xml:space="preserve"> № </w:t>
      </w:r>
      <w:r w:rsidR="0022294A">
        <w:rPr>
          <w:color w:val="000080"/>
          <w:sz w:val="24"/>
          <w:szCs w:val="24"/>
        </w:rPr>
        <w:t>547</w:t>
      </w:r>
      <w:bookmarkStart w:id="1" w:name="_GoBack"/>
      <w:bookmarkEnd w:id="1"/>
      <w:r>
        <w:rPr>
          <w:color w:val="000080"/>
          <w:sz w:val="24"/>
          <w:szCs w:val="24"/>
        </w:rPr>
        <w:t xml:space="preserve"> </w:t>
      </w:r>
      <w:bookmarkStart w:id="2" w:name="NUM"/>
      <w:bookmarkEnd w:id="2"/>
    </w:p>
    <w:p w14:paraId="1D2D6010" w14:textId="77777777" w:rsidR="00A06652" w:rsidRPr="008808F0" w:rsidRDefault="00A06652" w:rsidP="006E181B">
      <w:pPr>
        <w:rPr>
          <w:sz w:val="28"/>
          <w:szCs w:val="28"/>
        </w:rPr>
      </w:pPr>
    </w:p>
    <w:p w14:paraId="70CB0C05" w14:textId="77777777" w:rsidR="00A06652" w:rsidRPr="0065039B" w:rsidRDefault="00A06652" w:rsidP="004D24DA">
      <w:pPr>
        <w:rPr>
          <w:sz w:val="28"/>
          <w:szCs w:val="28"/>
        </w:rPr>
      </w:pPr>
    </w:p>
    <w:p w14:paraId="6927A8E9" w14:textId="77777777" w:rsidR="00CA0589" w:rsidRDefault="00CA0589" w:rsidP="004D24DA">
      <w:pPr>
        <w:rPr>
          <w:sz w:val="28"/>
          <w:szCs w:val="28"/>
        </w:rPr>
      </w:pPr>
    </w:p>
    <w:p w14:paraId="2D347DEE" w14:textId="77777777" w:rsidR="00506A3F" w:rsidRPr="00506A3F" w:rsidRDefault="00506A3F" w:rsidP="004D24DA">
      <w:pPr>
        <w:rPr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8A19F7" w:rsidRPr="00056FEA" w14:paraId="3303F717" w14:textId="77777777" w:rsidTr="008A19F7">
        <w:tc>
          <w:tcPr>
            <w:tcW w:w="4219" w:type="dxa"/>
          </w:tcPr>
          <w:p w14:paraId="6B86F222" w14:textId="174CADAB" w:rsidR="008A19F7" w:rsidRPr="008A19F7" w:rsidRDefault="00D77D30" w:rsidP="00CA0589">
            <w:pPr>
              <w:ind w:left="-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Смоленской области от 23.05.2018 № 335</w:t>
            </w:r>
          </w:p>
        </w:tc>
      </w:tr>
    </w:tbl>
    <w:p w14:paraId="7D3F724A" w14:textId="77777777" w:rsidR="008A19F7" w:rsidRDefault="008A19F7" w:rsidP="004D24DA">
      <w:pPr>
        <w:rPr>
          <w:sz w:val="28"/>
          <w:szCs w:val="28"/>
        </w:rPr>
      </w:pPr>
    </w:p>
    <w:p w14:paraId="174D9174" w14:textId="77777777" w:rsidR="00D77D30" w:rsidRDefault="00D77D30" w:rsidP="004D24DA">
      <w:pPr>
        <w:rPr>
          <w:sz w:val="28"/>
          <w:szCs w:val="28"/>
        </w:rPr>
      </w:pPr>
    </w:p>
    <w:p w14:paraId="60790F90" w14:textId="77777777" w:rsidR="0030596C" w:rsidRDefault="0030596C" w:rsidP="0030596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Правительство Смоленской области п о с т а н о в л я е т:</w:t>
      </w:r>
    </w:p>
    <w:p w14:paraId="1F56FC0E" w14:textId="77777777" w:rsidR="0030596C" w:rsidRDefault="0030596C" w:rsidP="0030596C">
      <w:pPr>
        <w:ind w:firstLine="709"/>
        <w:rPr>
          <w:sz w:val="28"/>
          <w:szCs w:val="28"/>
        </w:rPr>
      </w:pPr>
    </w:p>
    <w:p w14:paraId="22FA7458" w14:textId="77777777" w:rsidR="00D77D30" w:rsidRDefault="00D77D30" w:rsidP="00D77D30">
      <w:pPr>
        <w:ind w:firstLine="709"/>
        <w:jc w:val="both"/>
        <w:rPr>
          <w:sz w:val="28"/>
          <w:szCs w:val="28"/>
        </w:rPr>
      </w:pPr>
      <w:r w:rsidRPr="00326F6C">
        <w:rPr>
          <w:sz w:val="28"/>
          <w:szCs w:val="28"/>
        </w:rPr>
        <w:t xml:space="preserve">Внести </w:t>
      </w:r>
      <w:r w:rsidRPr="00D728C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постановление Администрации Смоленской области от 23.05.2018 </w:t>
      </w:r>
      <w:r>
        <w:rPr>
          <w:sz w:val="28"/>
          <w:szCs w:val="28"/>
        </w:rPr>
        <w:br/>
        <w:t>№ 335 «</w:t>
      </w:r>
      <w:bookmarkStart w:id="3" w:name="_Hlk238044684"/>
      <w:r w:rsidRPr="005C5480">
        <w:rPr>
          <w:sz w:val="28"/>
          <w:szCs w:val="28"/>
        </w:rPr>
        <w:t>Об утверждении Порядка деятельности комиссий, создаваемых органами местного самоуправления поселений или городских округов Смоленской области в целях определения при подготовке проекта генерального плана поселения или городского округа границ населенных пунктов, образуемых из лесных поселков или военных городков, а также определения местоположения границ земельных участков, на которых расположены объекты недвижимого имущества, на которые возникли права граждан и юридических лиц, в целях их перевода из земель лесного фонда в земли населенных пунктов</w:t>
      </w:r>
      <w:bookmarkEnd w:id="3"/>
      <w:r>
        <w:rPr>
          <w:sz w:val="28"/>
          <w:szCs w:val="28"/>
        </w:rPr>
        <w:t>» следующие изменения:</w:t>
      </w:r>
    </w:p>
    <w:p w14:paraId="530DDCE1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 xml:space="preserve">1) в </w:t>
      </w:r>
      <w:hyperlink r:id="rId9" w:history="1">
        <w:r w:rsidRPr="00230546">
          <w:rPr>
            <w:sz w:val="28"/>
            <w:szCs w:val="28"/>
          </w:rPr>
          <w:t>заголовк</w:t>
        </w:r>
      </w:hyperlink>
      <w:r w:rsidRPr="00230546">
        <w:rPr>
          <w:sz w:val="28"/>
          <w:szCs w:val="28"/>
        </w:rPr>
        <w:t xml:space="preserve">е и тексте слово «поселений» заменить словами </w:t>
      </w:r>
      <w:r w:rsidRPr="00230546">
        <w:rPr>
          <w:sz w:val="28"/>
          <w:szCs w:val="28"/>
        </w:rPr>
        <w:br/>
        <w:t xml:space="preserve">«муниципальных округов», слово «поселения» заменить словами </w:t>
      </w:r>
      <w:r w:rsidRPr="00230546">
        <w:rPr>
          <w:sz w:val="28"/>
          <w:szCs w:val="28"/>
        </w:rPr>
        <w:br/>
        <w:t>«муниципального округа»;</w:t>
      </w:r>
    </w:p>
    <w:p w14:paraId="55DF9867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 xml:space="preserve">2) в </w:t>
      </w:r>
      <w:hyperlink r:id="rId10" w:history="1">
        <w:r w:rsidRPr="00230546">
          <w:rPr>
            <w:sz w:val="28"/>
            <w:szCs w:val="28"/>
          </w:rPr>
          <w:t>Порядке</w:t>
        </w:r>
      </w:hyperlink>
      <w:r w:rsidRPr="00230546">
        <w:rPr>
          <w:sz w:val="28"/>
          <w:szCs w:val="28"/>
        </w:rPr>
        <w:t xml:space="preserve"> деятельности комиссий, создаваемых органами местного самоуправления поселений или городских округов Смоленской области в целях определения при подготовке проекта генерального плана поселения или городского округа границ населенных пунктов, образуемых из лесных поселков или военных городков, а также определения местоположения границ земельных участков, на которых расположены объекты недвижимого имущества, на которые возникли права граждан и юридических лиц, в целях их перевода из земель лесного фонда в земли населенных пунктов, утвержденном указанным постановлением:</w:t>
      </w:r>
    </w:p>
    <w:p w14:paraId="7DE67A23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 xml:space="preserve">- в </w:t>
      </w:r>
      <w:hyperlink r:id="rId11" w:history="1">
        <w:r w:rsidRPr="00230546">
          <w:rPr>
            <w:sz w:val="28"/>
            <w:szCs w:val="28"/>
          </w:rPr>
          <w:t>заголовк</w:t>
        </w:r>
      </w:hyperlink>
      <w:r w:rsidRPr="00230546">
        <w:rPr>
          <w:sz w:val="28"/>
          <w:szCs w:val="28"/>
        </w:rPr>
        <w:t>е слово «</w:t>
      </w:r>
      <w:r w:rsidRPr="00230546">
        <w:rPr>
          <w:b/>
          <w:bCs/>
          <w:sz w:val="28"/>
          <w:szCs w:val="28"/>
        </w:rPr>
        <w:t>поселений</w:t>
      </w:r>
      <w:r w:rsidRPr="00230546">
        <w:rPr>
          <w:sz w:val="28"/>
          <w:szCs w:val="28"/>
        </w:rPr>
        <w:t xml:space="preserve">» заменить словами </w:t>
      </w:r>
      <w:r w:rsidRPr="00230546">
        <w:rPr>
          <w:sz w:val="28"/>
          <w:szCs w:val="28"/>
        </w:rPr>
        <w:br/>
        <w:t>«</w:t>
      </w:r>
      <w:r w:rsidRPr="00230546">
        <w:rPr>
          <w:b/>
          <w:bCs/>
          <w:sz w:val="28"/>
          <w:szCs w:val="28"/>
        </w:rPr>
        <w:t>муниципальных округов</w:t>
      </w:r>
      <w:r w:rsidRPr="00230546">
        <w:rPr>
          <w:sz w:val="28"/>
          <w:szCs w:val="28"/>
        </w:rPr>
        <w:t>», слово «</w:t>
      </w:r>
      <w:r w:rsidRPr="00230546">
        <w:rPr>
          <w:b/>
          <w:bCs/>
          <w:sz w:val="28"/>
          <w:szCs w:val="28"/>
        </w:rPr>
        <w:t>поселения</w:t>
      </w:r>
      <w:r w:rsidRPr="00230546">
        <w:rPr>
          <w:sz w:val="28"/>
          <w:szCs w:val="28"/>
        </w:rPr>
        <w:t xml:space="preserve">» заменить словами </w:t>
      </w:r>
      <w:r w:rsidRPr="00230546">
        <w:rPr>
          <w:sz w:val="28"/>
          <w:szCs w:val="28"/>
        </w:rPr>
        <w:br/>
        <w:t>«</w:t>
      </w:r>
      <w:r w:rsidRPr="00230546">
        <w:rPr>
          <w:b/>
          <w:bCs/>
          <w:sz w:val="28"/>
          <w:szCs w:val="28"/>
        </w:rPr>
        <w:t>муниципального округа</w:t>
      </w:r>
      <w:r w:rsidRPr="00230546">
        <w:rPr>
          <w:sz w:val="28"/>
          <w:szCs w:val="28"/>
        </w:rPr>
        <w:t>»;</w:t>
      </w:r>
    </w:p>
    <w:p w14:paraId="0DE87EF0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lastRenderedPageBreak/>
        <w:t xml:space="preserve">- в пункте 1 слово «поселений» заменить словами </w:t>
      </w:r>
      <w:r w:rsidRPr="00230546">
        <w:rPr>
          <w:sz w:val="28"/>
          <w:szCs w:val="28"/>
        </w:rPr>
        <w:br/>
        <w:t xml:space="preserve">«муниципальных округов», слово «поселения» заменить словами </w:t>
      </w:r>
      <w:r w:rsidRPr="00230546">
        <w:rPr>
          <w:sz w:val="28"/>
          <w:szCs w:val="28"/>
        </w:rPr>
        <w:br/>
        <w:t>«муниципального округа»;</w:t>
      </w:r>
    </w:p>
    <w:p w14:paraId="2B5A7828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пункт 2 изложить в следующей редакции:</w:t>
      </w:r>
    </w:p>
    <w:p w14:paraId="48C06E7F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«2. В состав комиссии в обязательном порядке включаются представители следующих исполнительных органов Смоленской области:</w:t>
      </w:r>
    </w:p>
    <w:p w14:paraId="195BE16B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Министерства лесного хозяйства и охраны объектов животного мира Смоленской области;</w:t>
      </w:r>
    </w:p>
    <w:p w14:paraId="74E39332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Министерства финансов Смоленской области;</w:t>
      </w:r>
    </w:p>
    <w:p w14:paraId="5992D063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Министерства имущественных и земельных отношений Смоленской области;</w:t>
      </w:r>
    </w:p>
    <w:p w14:paraId="70513D1B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Министерства Смоленской области по внутренней политике;</w:t>
      </w:r>
    </w:p>
    <w:p w14:paraId="77A21829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Министерства архитектуры и строительства Смоленской области.»;</w:t>
      </w:r>
    </w:p>
    <w:p w14:paraId="2085D7B4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 xml:space="preserve">- абзац второй пункта 7 после слов «заседаниях комиссии» дополнить словами </w:t>
      </w:r>
      <w:r w:rsidRPr="00230546">
        <w:rPr>
          <w:sz w:val="28"/>
          <w:szCs w:val="28"/>
        </w:rPr>
        <w:br/>
        <w:t>«либо в удаленном интерактивном режиме с использованием видео-конференц-связи при условии аудиовизуального контакта с участниками заседания комиссии»;</w:t>
      </w:r>
    </w:p>
    <w:p w14:paraId="49B0E324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в пункте 14 слова «органов исполнительной власти Смоленской области» заменить словами «исполнительных органов Смоленской области»;</w:t>
      </w:r>
    </w:p>
    <w:p w14:paraId="2206B23F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пункт 18 изложить в следующей редакции:</w:t>
      </w:r>
    </w:p>
    <w:p w14:paraId="75F0F060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«18. Решение комиссии оформляется протоколом, который подписывают председатель комиссии, заместитель председателя комиссии и секретарь комиссии. Копии подписанного протокола заседания комиссии направляются секретарем комиссии всем членам комиссии посредством государственной информационной системы «Система электронного документооборота Смоленской области» в течение 5 рабочих дней со дня проведения заседания комиссии.»;</w:t>
      </w:r>
    </w:p>
    <w:p w14:paraId="37429CBE" w14:textId="77777777" w:rsidR="00230546" w:rsidRPr="00230546" w:rsidRDefault="00230546" w:rsidP="00230546">
      <w:pPr>
        <w:ind w:firstLine="709"/>
        <w:jc w:val="both"/>
        <w:rPr>
          <w:sz w:val="28"/>
          <w:szCs w:val="28"/>
        </w:rPr>
      </w:pPr>
      <w:r w:rsidRPr="00230546">
        <w:rPr>
          <w:sz w:val="28"/>
          <w:szCs w:val="28"/>
        </w:rPr>
        <w:t>- в пункте 20 слова «частей 20 – 26» заменить словами «частей 20 – 29».</w:t>
      </w:r>
    </w:p>
    <w:p w14:paraId="773847B3" w14:textId="77777777" w:rsidR="00D77D30" w:rsidRDefault="00D77D30" w:rsidP="00D77D30">
      <w:pPr>
        <w:jc w:val="both"/>
        <w:rPr>
          <w:sz w:val="28"/>
          <w:szCs w:val="28"/>
        </w:rPr>
      </w:pPr>
    </w:p>
    <w:p w14:paraId="7A57FC74" w14:textId="77777777" w:rsidR="00342983" w:rsidRDefault="00342983" w:rsidP="00342983">
      <w:pPr>
        <w:jc w:val="both"/>
        <w:rPr>
          <w:sz w:val="28"/>
          <w:szCs w:val="28"/>
        </w:rPr>
      </w:pPr>
    </w:p>
    <w:p w14:paraId="1C7CDB3D" w14:textId="77777777" w:rsidR="00342983" w:rsidRDefault="00342983" w:rsidP="00342983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14:paraId="1CDD1BCD" w14:textId="665C2C0D" w:rsidR="0030596C" w:rsidRDefault="00342983" w:rsidP="00AB0731">
      <w:pPr>
        <w:tabs>
          <w:tab w:val="righ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В.Н. Анохин</w:t>
      </w:r>
    </w:p>
    <w:sectPr w:rsidR="0030596C" w:rsidSect="006C50DD">
      <w:headerReference w:type="default" r:id="rId12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0332D" w14:textId="77777777" w:rsidR="00B272A9" w:rsidRDefault="00B272A9">
      <w:r>
        <w:separator/>
      </w:r>
    </w:p>
  </w:endnote>
  <w:endnote w:type="continuationSeparator" w:id="0">
    <w:p w14:paraId="479BB1E1" w14:textId="77777777" w:rsidR="00B272A9" w:rsidRDefault="00B2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0D060" w14:textId="77777777" w:rsidR="00B272A9" w:rsidRDefault="00B272A9">
      <w:r>
        <w:separator/>
      </w:r>
    </w:p>
  </w:footnote>
  <w:footnote w:type="continuationSeparator" w:id="0">
    <w:p w14:paraId="6F8C0304" w14:textId="77777777" w:rsidR="00B272A9" w:rsidRDefault="00B27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9068349"/>
      <w:docPartObj>
        <w:docPartGallery w:val="Page Numbers (Top of Page)"/>
        <w:docPartUnique/>
      </w:docPartObj>
    </w:sdtPr>
    <w:sdtEndPr/>
    <w:sdtContent>
      <w:p w14:paraId="229A3554" w14:textId="45F3C6D9" w:rsidR="006C50DD" w:rsidRDefault="006C50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94A">
          <w:rPr>
            <w:noProof/>
          </w:rPr>
          <w:t>2</w:t>
        </w:r>
        <w:r>
          <w:fldChar w:fldCharType="end"/>
        </w:r>
      </w:p>
    </w:sdtContent>
  </w:sdt>
  <w:p w14:paraId="1993922B" w14:textId="77777777" w:rsidR="006C50DD" w:rsidRDefault="006C50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2131F"/>
    <w:multiLevelType w:val="hybridMultilevel"/>
    <w:tmpl w:val="D340EFCA"/>
    <w:lvl w:ilvl="0" w:tplc="47C6CD7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0439FD"/>
    <w:multiLevelType w:val="hybridMultilevel"/>
    <w:tmpl w:val="EF10F744"/>
    <w:lvl w:ilvl="0" w:tplc="36B8B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472A85"/>
    <w:multiLevelType w:val="multilevel"/>
    <w:tmpl w:val="B95C8D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15BE6"/>
    <w:rsid w:val="00035C0D"/>
    <w:rsid w:val="000463D6"/>
    <w:rsid w:val="0004642C"/>
    <w:rsid w:val="00050506"/>
    <w:rsid w:val="00054DCC"/>
    <w:rsid w:val="00055A56"/>
    <w:rsid w:val="00055B43"/>
    <w:rsid w:val="000568B5"/>
    <w:rsid w:val="00056FEA"/>
    <w:rsid w:val="000576EE"/>
    <w:rsid w:val="000648E9"/>
    <w:rsid w:val="00081A68"/>
    <w:rsid w:val="0008280F"/>
    <w:rsid w:val="0009550A"/>
    <w:rsid w:val="0009650E"/>
    <w:rsid w:val="000968DB"/>
    <w:rsid w:val="000B4469"/>
    <w:rsid w:val="000C35F5"/>
    <w:rsid w:val="000C7892"/>
    <w:rsid w:val="000D0EC7"/>
    <w:rsid w:val="000E2BFA"/>
    <w:rsid w:val="000F31A5"/>
    <w:rsid w:val="000F5034"/>
    <w:rsid w:val="000F7C24"/>
    <w:rsid w:val="00100B64"/>
    <w:rsid w:val="001078F8"/>
    <w:rsid w:val="00116561"/>
    <w:rsid w:val="00121200"/>
    <w:rsid w:val="00122064"/>
    <w:rsid w:val="00122860"/>
    <w:rsid w:val="001630D6"/>
    <w:rsid w:val="0017484B"/>
    <w:rsid w:val="0017784F"/>
    <w:rsid w:val="00180363"/>
    <w:rsid w:val="00183481"/>
    <w:rsid w:val="0018476D"/>
    <w:rsid w:val="00191AE2"/>
    <w:rsid w:val="00191CC2"/>
    <w:rsid w:val="00194E41"/>
    <w:rsid w:val="001A5090"/>
    <w:rsid w:val="001C7431"/>
    <w:rsid w:val="001D3962"/>
    <w:rsid w:val="001E3563"/>
    <w:rsid w:val="001E4567"/>
    <w:rsid w:val="00201E40"/>
    <w:rsid w:val="00204641"/>
    <w:rsid w:val="00211A2F"/>
    <w:rsid w:val="00216BE8"/>
    <w:rsid w:val="0022294A"/>
    <w:rsid w:val="002235E4"/>
    <w:rsid w:val="002259DF"/>
    <w:rsid w:val="00230546"/>
    <w:rsid w:val="002364DF"/>
    <w:rsid w:val="0023703F"/>
    <w:rsid w:val="002430E7"/>
    <w:rsid w:val="0024445B"/>
    <w:rsid w:val="00244E8B"/>
    <w:rsid w:val="00251318"/>
    <w:rsid w:val="00254E1E"/>
    <w:rsid w:val="002626D3"/>
    <w:rsid w:val="00263465"/>
    <w:rsid w:val="00266349"/>
    <w:rsid w:val="00270571"/>
    <w:rsid w:val="00281509"/>
    <w:rsid w:val="00283E6B"/>
    <w:rsid w:val="00290854"/>
    <w:rsid w:val="00291064"/>
    <w:rsid w:val="002911F4"/>
    <w:rsid w:val="0029200D"/>
    <w:rsid w:val="00295561"/>
    <w:rsid w:val="002A3AFB"/>
    <w:rsid w:val="002B4170"/>
    <w:rsid w:val="002C147B"/>
    <w:rsid w:val="002C3EB8"/>
    <w:rsid w:val="002D6B7D"/>
    <w:rsid w:val="002E0AFA"/>
    <w:rsid w:val="002E43F4"/>
    <w:rsid w:val="002E71EA"/>
    <w:rsid w:val="002F31D2"/>
    <w:rsid w:val="002F65B2"/>
    <w:rsid w:val="00301C7B"/>
    <w:rsid w:val="00304F54"/>
    <w:rsid w:val="0030596C"/>
    <w:rsid w:val="00307FCF"/>
    <w:rsid w:val="003115C4"/>
    <w:rsid w:val="00314F1A"/>
    <w:rsid w:val="003165C8"/>
    <w:rsid w:val="00317F7E"/>
    <w:rsid w:val="00327946"/>
    <w:rsid w:val="0033143F"/>
    <w:rsid w:val="00332260"/>
    <w:rsid w:val="003359A2"/>
    <w:rsid w:val="00342983"/>
    <w:rsid w:val="00345722"/>
    <w:rsid w:val="00353C85"/>
    <w:rsid w:val="003563D4"/>
    <w:rsid w:val="00364B00"/>
    <w:rsid w:val="00371961"/>
    <w:rsid w:val="0038720B"/>
    <w:rsid w:val="003915FC"/>
    <w:rsid w:val="003932F2"/>
    <w:rsid w:val="00395EE8"/>
    <w:rsid w:val="003A171C"/>
    <w:rsid w:val="003A3344"/>
    <w:rsid w:val="003A3F94"/>
    <w:rsid w:val="003B1DA2"/>
    <w:rsid w:val="003B75B7"/>
    <w:rsid w:val="003C07BD"/>
    <w:rsid w:val="003C189A"/>
    <w:rsid w:val="003C2285"/>
    <w:rsid w:val="003D0A78"/>
    <w:rsid w:val="003D4B15"/>
    <w:rsid w:val="003D4DF2"/>
    <w:rsid w:val="003E63D8"/>
    <w:rsid w:val="003E6485"/>
    <w:rsid w:val="003F0197"/>
    <w:rsid w:val="003F06E6"/>
    <w:rsid w:val="003F7AA8"/>
    <w:rsid w:val="00401E76"/>
    <w:rsid w:val="004022F5"/>
    <w:rsid w:val="0040703C"/>
    <w:rsid w:val="00426273"/>
    <w:rsid w:val="004311A5"/>
    <w:rsid w:val="00434775"/>
    <w:rsid w:val="00435B3F"/>
    <w:rsid w:val="0043748F"/>
    <w:rsid w:val="00437E57"/>
    <w:rsid w:val="00440776"/>
    <w:rsid w:val="00444D33"/>
    <w:rsid w:val="00445B94"/>
    <w:rsid w:val="00450096"/>
    <w:rsid w:val="00454D03"/>
    <w:rsid w:val="004559CD"/>
    <w:rsid w:val="00456D37"/>
    <w:rsid w:val="00466515"/>
    <w:rsid w:val="00485F47"/>
    <w:rsid w:val="004A4167"/>
    <w:rsid w:val="004D24DA"/>
    <w:rsid w:val="004D7E8D"/>
    <w:rsid w:val="004E6E42"/>
    <w:rsid w:val="00504922"/>
    <w:rsid w:val="00504D9F"/>
    <w:rsid w:val="00506A3F"/>
    <w:rsid w:val="00511C92"/>
    <w:rsid w:val="00531C59"/>
    <w:rsid w:val="0053261A"/>
    <w:rsid w:val="005409EB"/>
    <w:rsid w:val="0054226E"/>
    <w:rsid w:val="00546DC3"/>
    <w:rsid w:val="005577EE"/>
    <w:rsid w:val="00565147"/>
    <w:rsid w:val="00566A61"/>
    <w:rsid w:val="00573F64"/>
    <w:rsid w:val="005758AA"/>
    <w:rsid w:val="00577529"/>
    <w:rsid w:val="00585DBD"/>
    <w:rsid w:val="005973A8"/>
    <w:rsid w:val="00597F0F"/>
    <w:rsid w:val="005A0EB9"/>
    <w:rsid w:val="005A61DA"/>
    <w:rsid w:val="005B5881"/>
    <w:rsid w:val="00603433"/>
    <w:rsid w:val="0061220A"/>
    <w:rsid w:val="00617249"/>
    <w:rsid w:val="00623C4C"/>
    <w:rsid w:val="00624EF3"/>
    <w:rsid w:val="0062725D"/>
    <w:rsid w:val="0065039B"/>
    <w:rsid w:val="0067695B"/>
    <w:rsid w:val="00692823"/>
    <w:rsid w:val="00694C69"/>
    <w:rsid w:val="00695DAC"/>
    <w:rsid w:val="00696689"/>
    <w:rsid w:val="006A6B81"/>
    <w:rsid w:val="006B0D70"/>
    <w:rsid w:val="006B6073"/>
    <w:rsid w:val="006B6A27"/>
    <w:rsid w:val="006C4B6C"/>
    <w:rsid w:val="006C50DD"/>
    <w:rsid w:val="006C58B3"/>
    <w:rsid w:val="006D1C78"/>
    <w:rsid w:val="006D7E32"/>
    <w:rsid w:val="006E1806"/>
    <w:rsid w:val="006E181B"/>
    <w:rsid w:val="006E4F87"/>
    <w:rsid w:val="006E636D"/>
    <w:rsid w:val="006E6FD8"/>
    <w:rsid w:val="006E7B1F"/>
    <w:rsid w:val="006F1A0D"/>
    <w:rsid w:val="006F6CAA"/>
    <w:rsid w:val="007047C2"/>
    <w:rsid w:val="00720885"/>
    <w:rsid w:val="0072140D"/>
    <w:rsid w:val="00721E82"/>
    <w:rsid w:val="007317CD"/>
    <w:rsid w:val="00732030"/>
    <w:rsid w:val="007363F9"/>
    <w:rsid w:val="007376F2"/>
    <w:rsid w:val="0074353A"/>
    <w:rsid w:val="007448F6"/>
    <w:rsid w:val="0074765A"/>
    <w:rsid w:val="00757E4E"/>
    <w:rsid w:val="007608D1"/>
    <w:rsid w:val="0077311F"/>
    <w:rsid w:val="007751A4"/>
    <w:rsid w:val="00797EF1"/>
    <w:rsid w:val="007A5A5E"/>
    <w:rsid w:val="007A63F3"/>
    <w:rsid w:val="007B4790"/>
    <w:rsid w:val="007B79F1"/>
    <w:rsid w:val="007C0E96"/>
    <w:rsid w:val="007C5276"/>
    <w:rsid w:val="007C7560"/>
    <w:rsid w:val="007D1958"/>
    <w:rsid w:val="007D6480"/>
    <w:rsid w:val="007E3DDE"/>
    <w:rsid w:val="007E6CD7"/>
    <w:rsid w:val="007E6DBE"/>
    <w:rsid w:val="007F1A06"/>
    <w:rsid w:val="008016EB"/>
    <w:rsid w:val="00825AB5"/>
    <w:rsid w:val="00827E0F"/>
    <w:rsid w:val="0083247D"/>
    <w:rsid w:val="008376AB"/>
    <w:rsid w:val="0084211D"/>
    <w:rsid w:val="00842D23"/>
    <w:rsid w:val="0084428B"/>
    <w:rsid w:val="00846538"/>
    <w:rsid w:val="00851A93"/>
    <w:rsid w:val="0086443A"/>
    <w:rsid w:val="008807B8"/>
    <w:rsid w:val="008808F0"/>
    <w:rsid w:val="008A14E6"/>
    <w:rsid w:val="008A19F7"/>
    <w:rsid w:val="008A1D0F"/>
    <w:rsid w:val="008C344E"/>
    <w:rsid w:val="008C366A"/>
    <w:rsid w:val="008C50CA"/>
    <w:rsid w:val="008C6E78"/>
    <w:rsid w:val="008D2A22"/>
    <w:rsid w:val="008D6FD6"/>
    <w:rsid w:val="008E5D1D"/>
    <w:rsid w:val="008F51F2"/>
    <w:rsid w:val="008F6AE1"/>
    <w:rsid w:val="00913AF3"/>
    <w:rsid w:val="00916A31"/>
    <w:rsid w:val="00920C40"/>
    <w:rsid w:val="009259DA"/>
    <w:rsid w:val="009265FC"/>
    <w:rsid w:val="00932B94"/>
    <w:rsid w:val="009427F8"/>
    <w:rsid w:val="00951AC6"/>
    <w:rsid w:val="00960AA1"/>
    <w:rsid w:val="009612FA"/>
    <w:rsid w:val="00961698"/>
    <w:rsid w:val="00970303"/>
    <w:rsid w:val="00973DF7"/>
    <w:rsid w:val="009746FF"/>
    <w:rsid w:val="00976D4B"/>
    <w:rsid w:val="00984A5B"/>
    <w:rsid w:val="0098578B"/>
    <w:rsid w:val="00997A38"/>
    <w:rsid w:val="009A1A77"/>
    <w:rsid w:val="009A2EEA"/>
    <w:rsid w:val="009A2FFE"/>
    <w:rsid w:val="009B1100"/>
    <w:rsid w:val="009B77D8"/>
    <w:rsid w:val="009C5258"/>
    <w:rsid w:val="009E15F4"/>
    <w:rsid w:val="009E30E0"/>
    <w:rsid w:val="009E451A"/>
    <w:rsid w:val="009F1F93"/>
    <w:rsid w:val="009F37E0"/>
    <w:rsid w:val="00A057EB"/>
    <w:rsid w:val="00A06652"/>
    <w:rsid w:val="00A1152C"/>
    <w:rsid w:val="00A11D0F"/>
    <w:rsid w:val="00A16598"/>
    <w:rsid w:val="00A2024A"/>
    <w:rsid w:val="00A21EF5"/>
    <w:rsid w:val="00A24620"/>
    <w:rsid w:val="00A35767"/>
    <w:rsid w:val="00A41BA3"/>
    <w:rsid w:val="00A77C65"/>
    <w:rsid w:val="00A8450C"/>
    <w:rsid w:val="00A951DF"/>
    <w:rsid w:val="00AA0567"/>
    <w:rsid w:val="00AA400B"/>
    <w:rsid w:val="00AB04CD"/>
    <w:rsid w:val="00AB0731"/>
    <w:rsid w:val="00AB4166"/>
    <w:rsid w:val="00AD1CC5"/>
    <w:rsid w:val="00AD2BB7"/>
    <w:rsid w:val="00AD65CF"/>
    <w:rsid w:val="00AE02DF"/>
    <w:rsid w:val="00AF224A"/>
    <w:rsid w:val="00AF424D"/>
    <w:rsid w:val="00B0599E"/>
    <w:rsid w:val="00B06A09"/>
    <w:rsid w:val="00B22214"/>
    <w:rsid w:val="00B272A9"/>
    <w:rsid w:val="00B44B1B"/>
    <w:rsid w:val="00B63EB7"/>
    <w:rsid w:val="00B65CB3"/>
    <w:rsid w:val="00B8446C"/>
    <w:rsid w:val="00B85B46"/>
    <w:rsid w:val="00B87E94"/>
    <w:rsid w:val="00B91293"/>
    <w:rsid w:val="00BA22FA"/>
    <w:rsid w:val="00BB607F"/>
    <w:rsid w:val="00BB70FC"/>
    <w:rsid w:val="00BC2FC5"/>
    <w:rsid w:val="00BC7FAF"/>
    <w:rsid w:val="00BD4193"/>
    <w:rsid w:val="00BD4C51"/>
    <w:rsid w:val="00BD6679"/>
    <w:rsid w:val="00BE4C37"/>
    <w:rsid w:val="00BE4D56"/>
    <w:rsid w:val="00BF3D65"/>
    <w:rsid w:val="00BF409C"/>
    <w:rsid w:val="00C04B20"/>
    <w:rsid w:val="00C07631"/>
    <w:rsid w:val="00C11A68"/>
    <w:rsid w:val="00C2278C"/>
    <w:rsid w:val="00C3105F"/>
    <w:rsid w:val="00C3288A"/>
    <w:rsid w:val="00C37CF9"/>
    <w:rsid w:val="00C41C72"/>
    <w:rsid w:val="00C55974"/>
    <w:rsid w:val="00C6306D"/>
    <w:rsid w:val="00C6349F"/>
    <w:rsid w:val="00C7093E"/>
    <w:rsid w:val="00C73654"/>
    <w:rsid w:val="00C76C1E"/>
    <w:rsid w:val="00C8463B"/>
    <w:rsid w:val="00CA0589"/>
    <w:rsid w:val="00CB0F48"/>
    <w:rsid w:val="00CC408B"/>
    <w:rsid w:val="00CD0841"/>
    <w:rsid w:val="00CF0FD1"/>
    <w:rsid w:val="00CF308F"/>
    <w:rsid w:val="00D23AAC"/>
    <w:rsid w:val="00D3154D"/>
    <w:rsid w:val="00D31674"/>
    <w:rsid w:val="00D33ECE"/>
    <w:rsid w:val="00D35A6E"/>
    <w:rsid w:val="00D37092"/>
    <w:rsid w:val="00D418E7"/>
    <w:rsid w:val="00D435BE"/>
    <w:rsid w:val="00D46040"/>
    <w:rsid w:val="00D4629C"/>
    <w:rsid w:val="00D52C98"/>
    <w:rsid w:val="00D622A1"/>
    <w:rsid w:val="00D62C4B"/>
    <w:rsid w:val="00D63799"/>
    <w:rsid w:val="00D646B5"/>
    <w:rsid w:val="00D67E22"/>
    <w:rsid w:val="00D728CE"/>
    <w:rsid w:val="00D737D1"/>
    <w:rsid w:val="00D77D30"/>
    <w:rsid w:val="00D846A9"/>
    <w:rsid w:val="00D86757"/>
    <w:rsid w:val="00D92E2F"/>
    <w:rsid w:val="00DA58D9"/>
    <w:rsid w:val="00DB4667"/>
    <w:rsid w:val="00DC0AB2"/>
    <w:rsid w:val="00DD2036"/>
    <w:rsid w:val="00DD3FF2"/>
    <w:rsid w:val="00DF1BC4"/>
    <w:rsid w:val="00E00F12"/>
    <w:rsid w:val="00E0115A"/>
    <w:rsid w:val="00E02B34"/>
    <w:rsid w:val="00E03161"/>
    <w:rsid w:val="00E069E3"/>
    <w:rsid w:val="00E076D7"/>
    <w:rsid w:val="00E21353"/>
    <w:rsid w:val="00E23105"/>
    <w:rsid w:val="00E23693"/>
    <w:rsid w:val="00E24C97"/>
    <w:rsid w:val="00E411BE"/>
    <w:rsid w:val="00E44AC2"/>
    <w:rsid w:val="00E45A99"/>
    <w:rsid w:val="00E51596"/>
    <w:rsid w:val="00E73267"/>
    <w:rsid w:val="00E853CA"/>
    <w:rsid w:val="00E863FB"/>
    <w:rsid w:val="00E8770B"/>
    <w:rsid w:val="00E91E1B"/>
    <w:rsid w:val="00EA5148"/>
    <w:rsid w:val="00EB6F99"/>
    <w:rsid w:val="00EC04F3"/>
    <w:rsid w:val="00EC16A0"/>
    <w:rsid w:val="00EC3B98"/>
    <w:rsid w:val="00ED1A64"/>
    <w:rsid w:val="00EF79E1"/>
    <w:rsid w:val="00F316CE"/>
    <w:rsid w:val="00F35A94"/>
    <w:rsid w:val="00F37B1F"/>
    <w:rsid w:val="00F408EC"/>
    <w:rsid w:val="00F541AE"/>
    <w:rsid w:val="00F577E9"/>
    <w:rsid w:val="00F63742"/>
    <w:rsid w:val="00F66175"/>
    <w:rsid w:val="00F71AC9"/>
    <w:rsid w:val="00F7537D"/>
    <w:rsid w:val="00F908D4"/>
    <w:rsid w:val="00F91465"/>
    <w:rsid w:val="00F9160A"/>
    <w:rsid w:val="00FA5E88"/>
    <w:rsid w:val="00FB1D88"/>
    <w:rsid w:val="00FB6931"/>
    <w:rsid w:val="00FC47E0"/>
    <w:rsid w:val="00FD16EF"/>
    <w:rsid w:val="00FD57BC"/>
    <w:rsid w:val="00FE5D15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71E70"/>
  <w15:docId w15:val="{8F62AFBD-801D-466A-95ED-5DAFEF2B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00B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A19F7"/>
    <w:pPr>
      <w:widowControl w:val="0"/>
      <w:autoSpaceDE w:val="0"/>
      <w:autoSpaceDN w:val="0"/>
      <w:spacing w:after="0" w:line="240" w:lineRule="auto"/>
    </w:pPr>
    <w:rPr>
      <w:rFonts w:ascii="Aptos" w:hAnsi="Aptos" w:cs="Aptos"/>
      <w:sz w:val="24"/>
      <w:szCs w:val="20"/>
    </w:rPr>
  </w:style>
  <w:style w:type="paragraph" w:customStyle="1" w:styleId="ConsPlusTitle">
    <w:name w:val="ConsPlusTitle"/>
    <w:qFormat/>
    <w:rsid w:val="009C52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character" w:styleId="ab">
    <w:name w:val="Hyperlink"/>
    <w:basedOn w:val="a0"/>
    <w:uiPriority w:val="99"/>
    <w:unhideWhenUsed/>
    <w:rsid w:val="00D637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3799"/>
    <w:rPr>
      <w:color w:val="605E5C"/>
      <w:shd w:val="clear" w:color="auto" w:fill="E1DFDD"/>
    </w:rPr>
  </w:style>
  <w:style w:type="character" w:customStyle="1" w:styleId="ac">
    <w:name w:val="Основной текст_"/>
    <w:basedOn w:val="a0"/>
    <w:link w:val="1"/>
    <w:rsid w:val="008C366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8C366A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</w:rPr>
  </w:style>
  <w:style w:type="paragraph" w:styleId="ad">
    <w:name w:val="List Paragraph"/>
    <w:basedOn w:val="a"/>
    <w:uiPriority w:val="34"/>
    <w:qFormat/>
    <w:rsid w:val="00692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76&amp;n=157300&amp;dst=1001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76&amp;n=157300&amp;dst=1001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57300&amp;dst=1001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3B73-DEEB-437B-B2A9-4AEE9CC5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Makarevskiy_SA</dc:creator>
  <cp:lastModifiedBy>Деружинская Марина Олеговна</cp:lastModifiedBy>
  <cp:revision>12</cp:revision>
  <cp:lastPrinted>2026-07-30T07:19:00Z</cp:lastPrinted>
  <dcterms:created xsi:type="dcterms:W3CDTF">2026-04-21T07:02:00Z</dcterms:created>
  <dcterms:modified xsi:type="dcterms:W3CDTF">2026-09-14T13:06:00Z</dcterms:modified>
</cp:coreProperties>
</file>