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73AC" w14:textId="77777777" w:rsidR="00BD1C36" w:rsidRDefault="00BD1C36" w:rsidP="00BD1C36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34BA6D7F" wp14:editId="6F077E92">
            <wp:extent cx="742950" cy="84772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463E0" w14:textId="77777777" w:rsidR="00BD1C36" w:rsidRPr="004E5A6B" w:rsidRDefault="00BD1C36" w:rsidP="00BD1C36">
      <w:pPr>
        <w:spacing w:line="360" w:lineRule="auto"/>
        <w:jc w:val="center"/>
        <w:rPr>
          <w:sz w:val="24"/>
          <w:szCs w:val="24"/>
        </w:rPr>
      </w:pPr>
    </w:p>
    <w:p w14:paraId="50B872C6" w14:textId="77777777" w:rsidR="00BD1C36" w:rsidRPr="00D877C9" w:rsidRDefault="00BD1C36" w:rsidP="00BD1C36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 w:rsidRPr="00D877C9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ГУБЕРНАТОР СМОЛЕНСКОЙ ОБЛАСТИ</w:t>
      </w:r>
    </w:p>
    <w:p w14:paraId="4F17ED12" w14:textId="77777777" w:rsidR="00BD1C36" w:rsidRPr="00D877C9" w:rsidRDefault="00BD1C36" w:rsidP="00BD1C36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 w:rsidRPr="00D877C9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Р А С П О Р Я Ж Е Н И Е</w:t>
      </w:r>
    </w:p>
    <w:p w14:paraId="63EEAEE4" w14:textId="77777777" w:rsidR="00BD1C36" w:rsidRPr="00721E82" w:rsidRDefault="00BD1C36" w:rsidP="00BD1C36">
      <w:pPr>
        <w:jc w:val="center"/>
        <w:rPr>
          <w:b/>
          <w:bCs/>
          <w:color w:val="000080"/>
          <w:sz w:val="16"/>
          <w:szCs w:val="16"/>
        </w:rPr>
      </w:pPr>
    </w:p>
    <w:p w14:paraId="56B85B7C" w14:textId="6630D230" w:rsidR="00BD1C36" w:rsidRPr="0008686C" w:rsidRDefault="00BD1C36" w:rsidP="00BD1C36">
      <w:pPr>
        <w:rPr>
          <w:color w:val="000080"/>
        </w:rPr>
      </w:pPr>
      <w:proofErr w:type="gramStart"/>
      <w:r w:rsidRPr="0008686C"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 w:rsidRPr="0008686C">
        <w:rPr>
          <w:color w:val="000080"/>
          <w:sz w:val="24"/>
          <w:szCs w:val="24"/>
        </w:rPr>
        <w:t xml:space="preserve"> </w:t>
      </w:r>
      <w:r w:rsidR="00994F47">
        <w:rPr>
          <w:color w:val="000080"/>
          <w:sz w:val="24"/>
          <w:szCs w:val="24"/>
        </w:rPr>
        <w:t>29.10.2026</w:t>
      </w:r>
      <w:proofErr w:type="gramEnd"/>
      <w:r w:rsidRPr="0008686C">
        <w:rPr>
          <w:color w:val="000080"/>
          <w:sz w:val="24"/>
          <w:szCs w:val="24"/>
        </w:rPr>
        <w:t xml:space="preserve"> № </w:t>
      </w:r>
      <w:bookmarkStart w:id="1" w:name="NUM"/>
      <w:bookmarkEnd w:id="1"/>
      <w:r w:rsidR="00994F47">
        <w:rPr>
          <w:color w:val="000080"/>
          <w:sz w:val="24"/>
          <w:szCs w:val="24"/>
        </w:rPr>
        <w:t>1404-р</w:t>
      </w:r>
    </w:p>
    <w:p w14:paraId="799A8B25" w14:textId="77777777" w:rsidR="00D33ECE" w:rsidRPr="009B090F" w:rsidRDefault="00D33ECE" w:rsidP="00BD1C36">
      <w:pPr>
        <w:ind w:firstLine="708"/>
        <w:rPr>
          <w:sz w:val="28"/>
          <w:szCs w:val="28"/>
        </w:rPr>
      </w:pPr>
    </w:p>
    <w:p w14:paraId="38D9083F" w14:textId="77777777" w:rsidR="00211F97" w:rsidRPr="009B090F" w:rsidRDefault="00211F97" w:rsidP="00BD1C36">
      <w:pPr>
        <w:ind w:firstLine="708"/>
        <w:rPr>
          <w:sz w:val="28"/>
          <w:szCs w:val="28"/>
        </w:rPr>
      </w:pPr>
    </w:p>
    <w:p w14:paraId="791E31D3" w14:textId="77777777" w:rsidR="00211F97" w:rsidRPr="009B090F" w:rsidRDefault="00211F97" w:rsidP="00BD1C36">
      <w:pPr>
        <w:ind w:firstLine="708"/>
        <w:rPr>
          <w:sz w:val="28"/>
          <w:szCs w:val="28"/>
        </w:rPr>
      </w:pPr>
    </w:p>
    <w:p w14:paraId="166A5CCC" w14:textId="77777777" w:rsidR="00211F97" w:rsidRPr="009B090F" w:rsidRDefault="00211F97" w:rsidP="00BD1C36">
      <w:pPr>
        <w:ind w:firstLine="708"/>
        <w:rPr>
          <w:sz w:val="28"/>
          <w:szCs w:val="28"/>
        </w:rPr>
      </w:pPr>
    </w:p>
    <w:p w14:paraId="0976BC61" w14:textId="77777777" w:rsidR="00211F97" w:rsidRPr="00FC7427" w:rsidRDefault="00211F97" w:rsidP="00211F97">
      <w:pPr>
        <w:keepNext/>
        <w:tabs>
          <w:tab w:val="left" w:pos="3969"/>
        </w:tabs>
        <w:ind w:right="6236"/>
        <w:jc w:val="both"/>
        <w:outlineLvl w:val="2"/>
        <w:rPr>
          <w:sz w:val="28"/>
          <w:szCs w:val="28"/>
        </w:rPr>
      </w:pPr>
      <w:r w:rsidRPr="00FC7427">
        <w:rPr>
          <w:sz w:val="28"/>
          <w:szCs w:val="28"/>
        </w:rPr>
        <w:t>О</w:t>
      </w:r>
      <w:r>
        <w:rPr>
          <w:sz w:val="28"/>
          <w:szCs w:val="28"/>
        </w:rPr>
        <w:t>б определении заместителя председателя Правительства Смоленской области, ответственного за координацию</w:t>
      </w:r>
      <w:r w:rsidRPr="00FC7427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Смоленской области деятельности по реализации государственной политики по увековеч</w:t>
      </w:r>
      <w:r w:rsidR="009B090F">
        <w:rPr>
          <w:sz w:val="28"/>
          <w:szCs w:val="28"/>
        </w:rPr>
        <w:t>е</w:t>
      </w:r>
      <w:r>
        <w:rPr>
          <w:sz w:val="28"/>
          <w:szCs w:val="28"/>
        </w:rPr>
        <w:t>нию памяти жертв геноцида советского народа, погибших в период Великой Отечественной войны 1941 – 1945 годов</w:t>
      </w:r>
    </w:p>
    <w:p w14:paraId="2B25868B" w14:textId="77777777" w:rsidR="00211F97" w:rsidRPr="00FC7427" w:rsidRDefault="00211F97" w:rsidP="00211F97">
      <w:pPr>
        <w:tabs>
          <w:tab w:val="left" w:pos="3969"/>
        </w:tabs>
        <w:ind w:right="6236"/>
        <w:jc w:val="both"/>
        <w:rPr>
          <w:sz w:val="28"/>
          <w:szCs w:val="28"/>
        </w:rPr>
      </w:pPr>
    </w:p>
    <w:p w14:paraId="59A749E7" w14:textId="77777777" w:rsidR="00211F97" w:rsidRPr="00FC7427" w:rsidRDefault="00211F97" w:rsidP="00211F97">
      <w:pPr>
        <w:rPr>
          <w:sz w:val="28"/>
          <w:szCs w:val="28"/>
        </w:rPr>
      </w:pPr>
    </w:p>
    <w:p w14:paraId="01CB00BB" w14:textId="77777777" w:rsidR="009B090F" w:rsidRDefault="00211F97" w:rsidP="00211F97">
      <w:pPr>
        <w:widowControl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письмом </w:t>
      </w:r>
      <w:r w:rsidR="003E6BBA">
        <w:rPr>
          <w:sz w:val="28"/>
          <w:szCs w:val="28"/>
        </w:rPr>
        <w:t>М</w:t>
      </w:r>
      <w:r>
        <w:rPr>
          <w:sz w:val="28"/>
          <w:szCs w:val="28"/>
        </w:rPr>
        <w:t xml:space="preserve">инистра культуры Российской Федерации </w:t>
      </w:r>
      <w:r w:rsidR="009B090F">
        <w:rPr>
          <w:sz w:val="28"/>
          <w:szCs w:val="28"/>
        </w:rPr>
        <w:br/>
      </w:r>
      <w:r>
        <w:rPr>
          <w:sz w:val="28"/>
          <w:szCs w:val="28"/>
        </w:rPr>
        <w:t>от 16.10.2026 № 845-07.1-39</w:t>
      </w:r>
      <w:r w:rsidRPr="00211F97">
        <w:rPr>
          <w:sz w:val="28"/>
          <w:szCs w:val="28"/>
        </w:rPr>
        <w:t>@</w:t>
      </w:r>
      <w:r>
        <w:rPr>
          <w:sz w:val="28"/>
          <w:szCs w:val="28"/>
        </w:rPr>
        <w:t>-ОЛ</w:t>
      </w:r>
      <w:r w:rsidR="009B090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3E7C94B" w14:textId="77777777" w:rsidR="003E6BBA" w:rsidRDefault="003E6BBA" w:rsidP="00211F97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14:paraId="4E222767" w14:textId="77777777" w:rsidR="00211F97" w:rsidRDefault="009B090F" w:rsidP="00211F97">
      <w:pPr>
        <w:widowControl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</w:t>
      </w:r>
      <w:r w:rsidR="00211F97">
        <w:rPr>
          <w:sz w:val="28"/>
          <w:szCs w:val="28"/>
        </w:rPr>
        <w:t>пределить</w:t>
      </w:r>
      <w:r w:rsidR="00211F97" w:rsidRPr="00FC7427">
        <w:rPr>
          <w:sz w:val="28"/>
          <w:szCs w:val="28"/>
        </w:rPr>
        <w:t xml:space="preserve"> заместителя </w:t>
      </w:r>
      <w:r w:rsidR="00211F97">
        <w:rPr>
          <w:sz w:val="28"/>
          <w:szCs w:val="28"/>
        </w:rPr>
        <w:t>п</w:t>
      </w:r>
      <w:r w:rsidR="00211F97" w:rsidRPr="007949B5">
        <w:rPr>
          <w:sz w:val="28"/>
          <w:szCs w:val="28"/>
        </w:rPr>
        <w:t>редседателя Правительства Смоленской</w:t>
      </w:r>
      <w:r>
        <w:rPr>
          <w:sz w:val="28"/>
          <w:szCs w:val="28"/>
        </w:rPr>
        <w:t xml:space="preserve"> области</w:t>
      </w:r>
      <w:r w:rsidR="00211F97" w:rsidRPr="007949B5">
        <w:rPr>
          <w:sz w:val="28"/>
          <w:szCs w:val="28"/>
        </w:rPr>
        <w:t xml:space="preserve"> </w:t>
      </w:r>
      <w:r w:rsidR="00211F97">
        <w:rPr>
          <w:sz w:val="28"/>
          <w:szCs w:val="28"/>
        </w:rPr>
        <w:t xml:space="preserve">Гапееву Анастасию Александровну </w:t>
      </w:r>
      <w:r w:rsidR="00211F97" w:rsidRPr="007949B5">
        <w:rPr>
          <w:sz w:val="28"/>
          <w:szCs w:val="28"/>
        </w:rPr>
        <w:t>ответственн</w:t>
      </w:r>
      <w:r>
        <w:rPr>
          <w:sz w:val="28"/>
          <w:szCs w:val="28"/>
        </w:rPr>
        <w:t>ым</w:t>
      </w:r>
      <w:r w:rsidR="00211F97" w:rsidRPr="007949B5">
        <w:rPr>
          <w:sz w:val="28"/>
          <w:szCs w:val="28"/>
        </w:rPr>
        <w:t xml:space="preserve"> за координацию</w:t>
      </w:r>
      <w:r w:rsidR="00211F97">
        <w:rPr>
          <w:sz w:val="28"/>
          <w:szCs w:val="28"/>
        </w:rPr>
        <w:t xml:space="preserve"> на территории Смоленской области</w:t>
      </w:r>
      <w:r w:rsidR="00211F97" w:rsidRPr="007949B5">
        <w:rPr>
          <w:sz w:val="28"/>
          <w:szCs w:val="28"/>
        </w:rPr>
        <w:t xml:space="preserve"> деятельности по реализации государственной политики по увековеч</w:t>
      </w:r>
      <w:r>
        <w:rPr>
          <w:sz w:val="28"/>
          <w:szCs w:val="28"/>
        </w:rPr>
        <w:t>е</w:t>
      </w:r>
      <w:r w:rsidR="00211F97" w:rsidRPr="007949B5">
        <w:rPr>
          <w:sz w:val="28"/>
          <w:szCs w:val="28"/>
        </w:rPr>
        <w:t>нию памяти жертв геноцида советского народа, погибших в период Великой Отечественной войны 1941 – 1945 годов</w:t>
      </w:r>
      <w:r w:rsidR="00211F97" w:rsidRPr="00FC7427">
        <w:rPr>
          <w:sz w:val="28"/>
          <w:szCs w:val="28"/>
        </w:rPr>
        <w:t>.</w:t>
      </w:r>
    </w:p>
    <w:p w14:paraId="0F4E6D24" w14:textId="77777777" w:rsidR="00211F97" w:rsidRDefault="00211F97" w:rsidP="00211F97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14:paraId="4EBDC5EF" w14:textId="77777777" w:rsidR="00211F97" w:rsidRDefault="00211F97" w:rsidP="00211F97">
      <w:pPr>
        <w:widowControl w:val="0"/>
        <w:ind w:firstLine="709"/>
        <w:jc w:val="both"/>
        <w:outlineLvl w:val="2"/>
        <w:rPr>
          <w:sz w:val="28"/>
          <w:szCs w:val="28"/>
        </w:rPr>
      </w:pPr>
    </w:p>
    <w:p w14:paraId="615F4314" w14:textId="77777777" w:rsidR="00211F97" w:rsidRPr="00211F97" w:rsidRDefault="00211F97" w:rsidP="00211F97">
      <w:pPr>
        <w:widowControl w:val="0"/>
        <w:ind w:firstLine="709"/>
        <w:jc w:val="right"/>
        <w:outlineLvl w:val="2"/>
        <w:rPr>
          <w:b/>
          <w:sz w:val="28"/>
          <w:szCs w:val="28"/>
        </w:rPr>
      </w:pPr>
      <w:r w:rsidRPr="00211F97">
        <w:rPr>
          <w:b/>
          <w:sz w:val="28"/>
          <w:szCs w:val="28"/>
        </w:rPr>
        <w:t>В.Н. Анохин</w:t>
      </w:r>
    </w:p>
    <w:p w14:paraId="1E9D4DA1" w14:textId="77777777" w:rsidR="00211F97" w:rsidRPr="00211F97" w:rsidRDefault="00211F97" w:rsidP="00BD1C36">
      <w:pPr>
        <w:ind w:firstLine="708"/>
        <w:rPr>
          <w:sz w:val="28"/>
          <w:szCs w:val="28"/>
        </w:rPr>
      </w:pPr>
    </w:p>
    <w:sectPr w:rsidR="00211F97" w:rsidRPr="00211F97" w:rsidSect="00BD1C36">
      <w:pgSz w:w="11906" w:h="16838" w:code="9"/>
      <w:pgMar w:top="567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BFE1" w14:textId="77777777" w:rsidR="00486F71" w:rsidRDefault="00486F71">
      <w:r>
        <w:separator/>
      </w:r>
    </w:p>
  </w:endnote>
  <w:endnote w:type="continuationSeparator" w:id="0">
    <w:p w14:paraId="4544E6CD" w14:textId="77777777" w:rsidR="00486F71" w:rsidRDefault="0048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6BF85" w14:textId="77777777" w:rsidR="00486F71" w:rsidRDefault="00486F71">
      <w:r>
        <w:separator/>
      </w:r>
    </w:p>
  </w:footnote>
  <w:footnote w:type="continuationSeparator" w:id="0">
    <w:p w14:paraId="0520500E" w14:textId="77777777" w:rsidR="00486F71" w:rsidRDefault="00486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ECE"/>
    <w:rsid w:val="0008686C"/>
    <w:rsid w:val="000957C7"/>
    <w:rsid w:val="000A3FA2"/>
    <w:rsid w:val="000B0548"/>
    <w:rsid w:val="000C7892"/>
    <w:rsid w:val="00104490"/>
    <w:rsid w:val="00114835"/>
    <w:rsid w:val="00122064"/>
    <w:rsid w:val="001341BA"/>
    <w:rsid w:val="001652B3"/>
    <w:rsid w:val="001A48FF"/>
    <w:rsid w:val="001C121D"/>
    <w:rsid w:val="00211F97"/>
    <w:rsid w:val="00221E32"/>
    <w:rsid w:val="00257109"/>
    <w:rsid w:val="00261333"/>
    <w:rsid w:val="00292560"/>
    <w:rsid w:val="002E2DB8"/>
    <w:rsid w:val="00301C7B"/>
    <w:rsid w:val="00310BB4"/>
    <w:rsid w:val="003135CF"/>
    <w:rsid w:val="00314E19"/>
    <w:rsid w:val="00330822"/>
    <w:rsid w:val="003563D4"/>
    <w:rsid w:val="00364B00"/>
    <w:rsid w:val="003A2C6D"/>
    <w:rsid w:val="003A60DB"/>
    <w:rsid w:val="003E6BBA"/>
    <w:rsid w:val="00426273"/>
    <w:rsid w:val="004500F5"/>
    <w:rsid w:val="0046619C"/>
    <w:rsid w:val="00483111"/>
    <w:rsid w:val="00486F71"/>
    <w:rsid w:val="00497CB5"/>
    <w:rsid w:val="004E5A6B"/>
    <w:rsid w:val="00513B9F"/>
    <w:rsid w:val="00545C08"/>
    <w:rsid w:val="005572C7"/>
    <w:rsid w:val="005E0159"/>
    <w:rsid w:val="00653F69"/>
    <w:rsid w:val="0067695B"/>
    <w:rsid w:val="006E181B"/>
    <w:rsid w:val="00721E82"/>
    <w:rsid w:val="00723B50"/>
    <w:rsid w:val="00761067"/>
    <w:rsid w:val="007B7F88"/>
    <w:rsid w:val="00827E0F"/>
    <w:rsid w:val="008318B6"/>
    <w:rsid w:val="008651E7"/>
    <w:rsid w:val="008741EA"/>
    <w:rsid w:val="008C50CA"/>
    <w:rsid w:val="008C7990"/>
    <w:rsid w:val="008F57C4"/>
    <w:rsid w:val="00986A18"/>
    <w:rsid w:val="00994F47"/>
    <w:rsid w:val="009B090F"/>
    <w:rsid w:val="00A057EB"/>
    <w:rsid w:val="00A16598"/>
    <w:rsid w:val="00A25504"/>
    <w:rsid w:val="00AB5D49"/>
    <w:rsid w:val="00AC28BA"/>
    <w:rsid w:val="00B51378"/>
    <w:rsid w:val="00B55309"/>
    <w:rsid w:val="00B63EB7"/>
    <w:rsid w:val="00BD1C36"/>
    <w:rsid w:val="00C3288A"/>
    <w:rsid w:val="00C7093E"/>
    <w:rsid w:val="00C82EDF"/>
    <w:rsid w:val="00CA0BBF"/>
    <w:rsid w:val="00CD337D"/>
    <w:rsid w:val="00D33ECE"/>
    <w:rsid w:val="00D617A0"/>
    <w:rsid w:val="00D622A1"/>
    <w:rsid w:val="00D877C9"/>
    <w:rsid w:val="00DA6D41"/>
    <w:rsid w:val="00F3745A"/>
    <w:rsid w:val="00F63DCD"/>
    <w:rsid w:val="00F647F4"/>
    <w:rsid w:val="00FC4ED4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A890F"/>
  <w15:docId w15:val="{A1C75439-74AD-4B22-B0F2-7D5F5CF8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1483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4835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14835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B7F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F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Титенкова Дарья Владимировна</cp:lastModifiedBy>
  <cp:revision>5</cp:revision>
  <cp:lastPrinted>2026-10-27T13:20:00Z</cp:lastPrinted>
  <dcterms:created xsi:type="dcterms:W3CDTF">2026-10-27T13:20:00Z</dcterms:created>
  <dcterms:modified xsi:type="dcterms:W3CDTF">2026-10-29T06:41:00Z</dcterms:modified>
</cp:coreProperties>
</file>