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8D9" w:rsidRDefault="006A78D9" w:rsidP="006A78D9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742950" cy="8477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8D9" w:rsidRPr="0099400F" w:rsidRDefault="006A78D9" w:rsidP="006A78D9">
      <w:pPr>
        <w:spacing w:line="360" w:lineRule="auto"/>
        <w:jc w:val="center"/>
        <w:rPr>
          <w:color w:val="000080"/>
          <w:sz w:val="24"/>
          <w:szCs w:val="24"/>
        </w:rPr>
      </w:pPr>
    </w:p>
    <w:p w:rsidR="006A78D9" w:rsidRPr="00FA4058" w:rsidRDefault="006A78D9" w:rsidP="006A78D9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FA4058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6A78D9" w:rsidRPr="0099400F" w:rsidRDefault="006A78D9" w:rsidP="006A78D9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 w:rsidRPr="0099400F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Р А С П О Р Я Ж Е Н И Е</w:t>
      </w:r>
    </w:p>
    <w:p w:rsidR="006A78D9" w:rsidRPr="00721E82" w:rsidRDefault="006A78D9" w:rsidP="006A78D9">
      <w:pPr>
        <w:jc w:val="center"/>
        <w:rPr>
          <w:b/>
          <w:bCs/>
          <w:color w:val="000080"/>
          <w:sz w:val="16"/>
          <w:szCs w:val="16"/>
        </w:rPr>
      </w:pPr>
    </w:p>
    <w:p w:rsidR="006A78D9" w:rsidRDefault="006A78D9" w:rsidP="006A78D9">
      <w:r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>
        <w:rPr>
          <w:color w:val="000080"/>
          <w:sz w:val="24"/>
          <w:szCs w:val="24"/>
        </w:rPr>
        <w:t xml:space="preserve"> </w:t>
      </w:r>
      <w:bookmarkStart w:id="1" w:name="NUM"/>
      <w:bookmarkEnd w:id="1"/>
      <w:r w:rsidR="00485E59" w:rsidRPr="00485E59">
        <w:rPr>
          <w:color w:val="000080"/>
          <w:sz w:val="24"/>
          <w:szCs w:val="24"/>
        </w:rPr>
        <w:t>29.10.2026  № 13</w:t>
      </w:r>
      <w:r w:rsidR="00485E59">
        <w:rPr>
          <w:color w:val="000080"/>
          <w:sz w:val="24"/>
          <w:szCs w:val="24"/>
        </w:rPr>
        <w:t>10</w:t>
      </w:r>
      <w:bookmarkStart w:id="2" w:name="_GoBack"/>
      <w:bookmarkEnd w:id="2"/>
      <w:r w:rsidR="00485E59" w:rsidRPr="00485E59">
        <w:rPr>
          <w:color w:val="000080"/>
          <w:sz w:val="24"/>
          <w:szCs w:val="24"/>
        </w:rPr>
        <w:t>-рп</w:t>
      </w:r>
    </w:p>
    <w:p w:rsidR="0033697A" w:rsidRDefault="0033697A" w:rsidP="0033697A">
      <w:pPr>
        <w:rPr>
          <w:sz w:val="28"/>
          <w:szCs w:val="28"/>
        </w:rPr>
      </w:pPr>
    </w:p>
    <w:p w:rsidR="0033697A" w:rsidRDefault="0033697A" w:rsidP="0033697A">
      <w:pPr>
        <w:rPr>
          <w:sz w:val="28"/>
          <w:szCs w:val="28"/>
        </w:rPr>
      </w:pPr>
    </w:p>
    <w:p w:rsidR="0033697A" w:rsidRDefault="0033697A" w:rsidP="0033697A">
      <w:pPr>
        <w:rPr>
          <w:sz w:val="28"/>
          <w:szCs w:val="28"/>
        </w:rPr>
      </w:pPr>
    </w:p>
    <w:p w:rsidR="0033697A" w:rsidRDefault="0033697A" w:rsidP="0033697A">
      <w:pPr>
        <w:tabs>
          <w:tab w:val="left" w:pos="4253"/>
        </w:tabs>
        <w:ind w:right="5952"/>
        <w:jc w:val="both"/>
        <w:rPr>
          <w:sz w:val="28"/>
          <w:szCs w:val="28"/>
        </w:rPr>
      </w:pPr>
      <w:r w:rsidRPr="001B73A9">
        <w:rPr>
          <w:sz w:val="28"/>
          <w:szCs w:val="28"/>
        </w:rPr>
        <w:t>Об одобрении прогноза социально-экономического развития Смоленской области на 202</w:t>
      </w:r>
      <w:r w:rsidR="00EA4F0E">
        <w:rPr>
          <w:sz w:val="28"/>
          <w:szCs w:val="28"/>
        </w:rPr>
        <w:t>7</w:t>
      </w:r>
      <w:r w:rsidRPr="001B73A9">
        <w:rPr>
          <w:color w:val="22272F"/>
          <w:sz w:val="28"/>
          <w:szCs w:val="28"/>
          <w:shd w:val="clear" w:color="auto" w:fill="FFFFFF"/>
        </w:rPr>
        <w:t xml:space="preserve"> </w:t>
      </w:r>
      <w:r w:rsidRPr="00B62CCF">
        <w:rPr>
          <w:color w:val="000000" w:themeColor="text1"/>
          <w:sz w:val="28"/>
          <w:szCs w:val="28"/>
          <w:shd w:val="clear" w:color="auto" w:fill="FFFFFF"/>
        </w:rPr>
        <w:t>год и</w:t>
      </w:r>
      <w:r w:rsidRPr="001B73A9">
        <w:rPr>
          <w:color w:val="22272F"/>
          <w:sz w:val="28"/>
          <w:szCs w:val="28"/>
          <w:shd w:val="clear" w:color="auto" w:fill="FFFFFF"/>
        </w:rPr>
        <w:t xml:space="preserve"> </w:t>
      </w:r>
      <w:r w:rsidRPr="001B73A9">
        <w:rPr>
          <w:sz w:val="28"/>
          <w:szCs w:val="28"/>
        </w:rPr>
        <w:t>на плановый период 202</w:t>
      </w:r>
      <w:r w:rsidR="00EA4F0E">
        <w:rPr>
          <w:sz w:val="28"/>
          <w:szCs w:val="28"/>
        </w:rPr>
        <w:t>8</w:t>
      </w:r>
      <w:r w:rsidRPr="001B73A9">
        <w:rPr>
          <w:sz w:val="28"/>
          <w:szCs w:val="28"/>
        </w:rPr>
        <w:t xml:space="preserve"> и 202</w:t>
      </w:r>
      <w:r w:rsidR="00EA4F0E">
        <w:rPr>
          <w:sz w:val="28"/>
          <w:szCs w:val="28"/>
        </w:rPr>
        <w:t>9</w:t>
      </w:r>
      <w:r w:rsidRPr="001B73A9">
        <w:rPr>
          <w:sz w:val="28"/>
          <w:szCs w:val="28"/>
        </w:rPr>
        <w:t xml:space="preserve"> годов</w:t>
      </w:r>
    </w:p>
    <w:p w:rsidR="0033697A" w:rsidRDefault="0033697A" w:rsidP="0033697A">
      <w:pPr>
        <w:tabs>
          <w:tab w:val="left" w:pos="4536"/>
        </w:tabs>
        <w:ind w:right="5810"/>
        <w:jc w:val="both"/>
        <w:rPr>
          <w:sz w:val="28"/>
          <w:szCs w:val="28"/>
        </w:rPr>
      </w:pPr>
    </w:p>
    <w:p w:rsidR="0033697A" w:rsidRDefault="0033697A" w:rsidP="0033697A">
      <w:pPr>
        <w:tabs>
          <w:tab w:val="left" w:pos="4536"/>
        </w:tabs>
        <w:ind w:right="5810"/>
        <w:jc w:val="both"/>
        <w:rPr>
          <w:sz w:val="28"/>
          <w:szCs w:val="28"/>
        </w:rPr>
      </w:pPr>
    </w:p>
    <w:p w:rsidR="0033697A" w:rsidRDefault="0033697A" w:rsidP="0033697A">
      <w:pPr>
        <w:rPr>
          <w:sz w:val="28"/>
          <w:szCs w:val="28"/>
        </w:rPr>
      </w:pPr>
    </w:p>
    <w:p w:rsidR="0033697A" w:rsidRDefault="0033697A" w:rsidP="0033697A">
      <w:pPr>
        <w:ind w:firstLine="709"/>
        <w:jc w:val="both"/>
        <w:rPr>
          <w:sz w:val="28"/>
          <w:szCs w:val="28"/>
        </w:rPr>
      </w:pPr>
      <w:r w:rsidRPr="003A6110">
        <w:rPr>
          <w:sz w:val="28"/>
          <w:szCs w:val="28"/>
        </w:rPr>
        <w:t xml:space="preserve">В соответствии со статьей 173 Бюджетного кодекса Российской Федерации, </w:t>
      </w:r>
      <w:r>
        <w:rPr>
          <w:sz w:val="28"/>
          <w:szCs w:val="28"/>
        </w:rPr>
        <w:t>статьей 35 Федерального закона «О стратегическом планировании в Российской Федерации»</w:t>
      </w:r>
      <w:r w:rsidRPr="00290856">
        <w:rPr>
          <w:sz w:val="28"/>
          <w:szCs w:val="28"/>
        </w:rPr>
        <w:t>:</w:t>
      </w:r>
    </w:p>
    <w:p w:rsidR="0033697A" w:rsidRDefault="0033697A" w:rsidP="0033697A">
      <w:pPr>
        <w:ind w:firstLine="709"/>
        <w:jc w:val="both"/>
        <w:rPr>
          <w:sz w:val="28"/>
          <w:szCs w:val="28"/>
        </w:rPr>
      </w:pPr>
    </w:p>
    <w:p w:rsidR="0033697A" w:rsidRDefault="0033697A" w:rsidP="003369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Одобрить п</w:t>
      </w:r>
      <w:r w:rsidRPr="007E1E57">
        <w:rPr>
          <w:sz w:val="28"/>
          <w:szCs w:val="28"/>
        </w:rPr>
        <w:t xml:space="preserve">рогноз социально-экономического развития Смоленской области </w:t>
      </w:r>
      <w:r w:rsidRPr="00B06A3B">
        <w:rPr>
          <w:sz w:val="28"/>
          <w:szCs w:val="28"/>
        </w:rPr>
        <w:t>на 20</w:t>
      </w:r>
      <w:r>
        <w:rPr>
          <w:sz w:val="28"/>
          <w:szCs w:val="28"/>
        </w:rPr>
        <w:t>27</w:t>
      </w:r>
      <w:r>
        <w:rPr>
          <w:color w:val="22272F"/>
          <w:sz w:val="28"/>
          <w:szCs w:val="28"/>
          <w:shd w:val="clear" w:color="auto" w:fill="FFFFFF"/>
        </w:rPr>
        <w:t xml:space="preserve"> </w:t>
      </w:r>
      <w:r w:rsidRPr="00B62CCF">
        <w:rPr>
          <w:color w:val="000000" w:themeColor="text1"/>
          <w:sz w:val="28"/>
          <w:szCs w:val="28"/>
          <w:shd w:val="clear" w:color="auto" w:fill="FFFFFF"/>
        </w:rPr>
        <w:t>год и</w:t>
      </w:r>
      <w:r w:rsidRPr="000D50ED">
        <w:rPr>
          <w:color w:val="22272F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на плановый период 2028</w:t>
      </w:r>
      <w:r w:rsidRPr="000D50ED">
        <w:rPr>
          <w:sz w:val="28"/>
          <w:szCs w:val="28"/>
        </w:rPr>
        <w:t xml:space="preserve"> и 20</w:t>
      </w:r>
      <w:r>
        <w:rPr>
          <w:sz w:val="28"/>
          <w:szCs w:val="28"/>
        </w:rPr>
        <w:t>29</w:t>
      </w:r>
      <w:r w:rsidRPr="000D50ED">
        <w:rPr>
          <w:sz w:val="28"/>
          <w:szCs w:val="28"/>
        </w:rPr>
        <w:t xml:space="preserve"> годов</w:t>
      </w:r>
      <w:r>
        <w:rPr>
          <w:sz w:val="28"/>
          <w:szCs w:val="28"/>
        </w:rPr>
        <w:t>.</w:t>
      </w:r>
    </w:p>
    <w:p w:rsidR="0033697A" w:rsidRDefault="0033697A" w:rsidP="0033697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33697A" w:rsidRPr="009758D0" w:rsidRDefault="0033697A" w:rsidP="0033697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0"/>
        <w:gridCol w:w="5211"/>
      </w:tblGrid>
      <w:tr w:rsidR="0033697A" w:rsidTr="005155B0">
        <w:tc>
          <w:tcPr>
            <w:tcW w:w="5210" w:type="dxa"/>
          </w:tcPr>
          <w:p w:rsidR="0033697A" w:rsidRDefault="0033697A" w:rsidP="005155B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Губернатор </w:t>
            </w:r>
          </w:p>
          <w:p w:rsidR="0033697A" w:rsidRDefault="0033697A" w:rsidP="005155B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5211" w:type="dxa"/>
          </w:tcPr>
          <w:p w:rsidR="0033697A" w:rsidRDefault="0033697A" w:rsidP="005155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33697A" w:rsidRPr="00FA7F84" w:rsidRDefault="0033697A" w:rsidP="005155B0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8"/>
                <w:szCs w:val="28"/>
              </w:rPr>
            </w:pPr>
            <w:r w:rsidRPr="00FA7F84">
              <w:rPr>
                <w:b/>
                <w:sz w:val="28"/>
                <w:szCs w:val="28"/>
              </w:rPr>
              <w:t>В.</w:t>
            </w:r>
            <w:r>
              <w:rPr>
                <w:b/>
                <w:sz w:val="28"/>
                <w:szCs w:val="28"/>
              </w:rPr>
              <w:t>Н. Анохин</w:t>
            </w:r>
          </w:p>
        </w:tc>
      </w:tr>
    </w:tbl>
    <w:p w:rsidR="0033697A" w:rsidRPr="001B73A9" w:rsidRDefault="0033697A" w:rsidP="0033697A">
      <w:pPr>
        <w:tabs>
          <w:tab w:val="left" w:pos="4536"/>
        </w:tabs>
        <w:ind w:right="5810"/>
        <w:jc w:val="both"/>
        <w:rPr>
          <w:sz w:val="28"/>
          <w:szCs w:val="28"/>
        </w:rPr>
      </w:pPr>
    </w:p>
    <w:p w:rsidR="0033697A" w:rsidRPr="00C91DD6" w:rsidRDefault="0033697A" w:rsidP="0033697A">
      <w:pPr>
        <w:tabs>
          <w:tab w:val="left" w:pos="6930"/>
        </w:tabs>
        <w:rPr>
          <w:sz w:val="28"/>
          <w:szCs w:val="28"/>
        </w:rPr>
      </w:pPr>
    </w:p>
    <w:p w:rsidR="00D33ECE" w:rsidRPr="008F2A79" w:rsidRDefault="00D33ECE" w:rsidP="008F2A79">
      <w:pPr>
        <w:tabs>
          <w:tab w:val="left" w:pos="6930"/>
        </w:tabs>
        <w:rPr>
          <w:sz w:val="28"/>
          <w:szCs w:val="28"/>
          <w:lang w:val="en-US"/>
        </w:rPr>
      </w:pPr>
    </w:p>
    <w:sectPr w:rsidR="00D33ECE" w:rsidRPr="008F2A79" w:rsidSect="006A78D9">
      <w:pgSz w:w="11906" w:h="16838" w:code="9"/>
      <w:pgMar w:top="567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3A0" w:rsidRDefault="00EA73A0">
      <w:r>
        <w:separator/>
      </w:r>
    </w:p>
  </w:endnote>
  <w:endnote w:type="continuationSeparator" w:id="0">
    <w:p w:rsidR="00EA73A0" w:rsidRDefault="00EA7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3A0" w:rsidRDefault="00EA73A0">
      <w:r>
        <w:separator/>
      </w:r>
    </w:p>
  </w:footnote>
  <w:footnote w:type="continuationSeparator" w:id="0">
    <w:p w:rsidR="00EA73A0" w:rsidRDefault="00EA7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148FF"/>
    <w:rsid w:val="00080616"/>
    <w:rsid w:val="00085CB0"/>
    <w:rsid w:val="000A5418"/>
    <w:rsid w:val="000A5CCB"/>
    <w:rsid w:val="000C7892"/>
    <w:rsid w:val="00100E13"/>
    <w:rsid w:val="00122064"/>
    <w:rsid w:val="00127B69"/>
    <w:rsid w:val="00151C4B"/>
    <w:rsid w:val="0018085F"/>
    <w:rsid w:val="001C5E2D"/>
    <w:rsid w:val="001E0670"/>
    <w:rsid w:val="0021706D"/>
    <w:rsid w:val="00224829"/>
    <w:rsid w:val="002A5A1F"/>
    <w:rsid w:val="002B6E33"/>
    <w:rsid w:val="002F7625"/>
    <w:rsid w:val="00301C7B"/>
    <w:rsid w:val="00311775"/>
    <w:rsid w:val="003200F0"/>
    <w:rsid w:val="0033697A"/>
    <w:rsid w:val="00344E49"/>
    <w:rsid w:val="003563D4"/>
    <w:rsid w:val="00364B00"/>
    <w:rsid w:val="003907D3"/>
    <w:rsid w:val="003B2514"/>
    <w:rsid w:val="00401AC8"/>
    <w:rsid w:val="004105A3"/>
    <w:rsid w:val="00426200"/>
    <w:rsid w:val="00426273"/>
    <w:rsid w:val="00485E59"/>
    <w:rsid w:val="005155B0"/>
    <w:rsid w:val="005232C4"/>
    <w:rsid w:val="00583C22"/>
    <w:rsid w:val="005A3D46"/>
    <w:rsid w:val="00623E73"/>
    <w:rsid w:val="0067695B"/>
    <w:rsid w:val="00694DC4"/>
    <w:rsid w:val="006A78D9"/>
    <w:rsid w:val="006E181B"/>
    <w:rsid w:val="00721E82"/>
    <w:rsid w:val="00784823"/>
    <w:rsid w:val="007C2917"/>
    <w:rsid w:val="00827E0F"/>
    <w:rsid w:val="008376B6"/>
    <w:rsid w:val="008C50CA"/>
    <w:rsid w:val="008C74C6"/>
    <w:rsid w:val="008F2A79"/>
    <w:rsid w:val="008F3C15"/>
    <w:rsid w:val="00907908"/>
    <w:rsid w:val="0099400F"/>
    <w:rsid w:val="009B6E84"/>
    <w:rsid w:val="00A057EB"/>
    <w:rsid w:val="00A14313"/>
    <w:rsid w:val="00A16598"/>
    <w:rsid w:val="00A316E5"/>
    <w:rsid w:val="00A831B9"/>
    <w:rsid w:val="00AD4914"/>
    <w:rsid w:val="00B31FEE"/>
    <w:rsid w:val="00B361FE"/>
    <w:rsid w:val="00B62CCF"/>
    <w:rsid w:val="00B63EB7"/>
    <w:rsid w:val="00BB3785"/>
    <w:rsid w:val="00BE4FE9"/>
    <w:rsid w:val="00BE5D71"/>
    <w:rsid w:val="00C3288A"/>
    <w:rsid w:val="00C33F03"/>
    <w:rsid w:val="00C35700"/>
    <w:rsid w:val="00C61631"/>
    <w:rsid w:val="00C7093E"/>
    <w:rsid w:val="00CB1F09"/>
    <w:rsid w:val="00CB396C"/>
    <w:rsid w:val="00CF05C2"/>
    <w:rsid w:val="00CF0E0F"/>
    <w:rsid w:val="00CF297F"/>
    <w:rsid w:val="00D33ECE"/>
    <w:rsid w:val="00D6100E"/>
    <w:rsid w:val="00D622A1"/>
    <w:rsid w:val="00D938CF"/>
    <w:rsid w:val="00DB5DF2"/>
    <w:rsid w:val="00E9057A"/>
    <w:rsid w:val="00E95183"/>
    <w:rsid w:val="00EA0B95"/>
    <w:rsid w:val="00EA40CB"/>
    <w:rsid w:val="00EA4F0E"/>
    <w:rsid w:val="00EA73A0"/>
    <w:rsid w:val="00EF52A4"/>
    <w:rsid w:val="00F56C78"/>
    <w:rsid w:val="00F657B9"/>
    <w:rsid w:val="00FA4058"/>
    <w:rsid w:val="00FA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968F6CF-6486-4AB2-884A-39CD8F13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49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4914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4914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E5D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5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 СО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Курзова Мария Геннадиевна</cp:lastModifiedBy>
  <cp:revision>16</cp:revision>
  <cp:lastPrinted>2026-10-16T12:14:00Z</cp:lastPrinted>
  <dcterms:created xsi:type="dcterms:W3CDTF">2026-10-12T13:24:00Z</dcterms:created>
  <dcterms:modified xsi:type="dcterms:W3CDTF">2026-10-29T12:39:00Z</dcterms:modified>
</cp:coreProperties>
</file>