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B4B" w:rsidRPr="00121200" w:rsidRDefault="002C1B4B" w:rsidP="002C1B4B">
      <w:pPr>
        <w:jc w:val="center"/>
        <w:rPr>
          <w:color w:val="000080"/>
          <w:sz w:val="16"/>
          <w:szCs w:val="16"/>
        </w:rPr>
      </w:pPr>
      <w:r w:rsidRPr="00121200">
        <w:rPr>
          <w:noProof/>
          <w:color w:val="000080"/>
        </w:rPr>
        <w:drawing>
          <wp:inline distT="0" distB="0" distL="0" distR="0" wp14:anchorId="4D9CA9AB" wp14:editId="0E25F2F8">
            <wp:extent cx="742950" cy="84772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solidFill>
                      <a:srgbClr val="000099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B4B" w:rsidRPr="003C2285" w:rsidRDefault="002C1B4B" w:rsidP="002C1B4B">
      <w:pPr>
        <w:spacing w:line="360" w:lineRule="auto"/>
        <w:jc w:val="center"/>
        <w:rPr>
          <w:sz w:val="24"/>
          <w:szCs w:val="24"/>
        </w:rPr>
      </w:pPr>
    </w:p>
    <w:p w:rsidR="002C1B4B" w:rsidRPr="00E8770B" w:rsidRDefault="002C1B4B" w:rsidP="002C1B4B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ПРАВИТЕЛЬСТВО</w:t>
      </w:r>
      <w:r w:rsidRPr="00E8770B"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 xml:space="preserve"> СМОЛЕНСКОЙ ОБЛАСТИ</w:t>
      </w:r>
    </w:p>
    <w:p w:rsidR="002C1B4B" w:rsidRPr="00A057EB" w:rsidRDefault="002C1B4B" w:rsidP="002C1B4B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П О С Т А Н О В Л</w:t>
      </w:r>
      <w:r w:rsidRPr="00A057EB"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 xml:space="preserve"> Е Н И Е</w:t>
      </w:r>
    </w:p>
    <w:p w:rsidR="002C1B4B" w:rsidRPr="00721E82" w:rsidRDefault="002C1B4B" w:rsidP="002C1B4B">
      <w:pPr>
        <w:jc w:val="center"/>
        <w:rPr>
          <w:b/>
          <w:bCs/>
          <w:color w:val="000080"/>
          <w:sz w:val="16"/>
          <w:szCs w:val="16"/>
        </w:rPr>
      </w:pPr>
    </w:p>
    <w:p w:rsidR="002C1B4B" w:rsidRDefault="002C1B4B" w:rsidP="002C1B4B">
      <w:r>
        <w:rPr>
          <w:color w:val="000080"/>
          <w:sz w:val="24"/>
          <w:szCs w:val="24"/>
        </w:rPr>
        <w:t xml:space="preserve">от </w:t>
      </w:r>
      <w:bookmarkStart w:id="0" w:name="DATEDOC"/>
      <w:bookmarkEnd w:id="0"/>
      <w:r w:rsidR="00F523D2">
        <w:rPr>
          <w:color w:val="000080"/>
          <w:sz w:val="24"/>
          <w:szCs w:val="24"/>
        </w:rPr>
        <w:t>29.10.2026</w:t>
      </w:r>
      <w:r>
        <w:rPr>
          <w:color w:val="000080"/>
          <w:sz w:val="24"/>
          <w:szCs w:val="24"/>
        </w:rPr>
        <w:t xml:space="preserve">  № </w:t>
      </w:r>
      <w:r w:rsidR="00F523D2">
        <w:rPr>
          <w:color w:val="000080"/>
          <w:sz w:val="24"/>
          <w:szCs w:val="24"/>
        </w:rPr>
        <w:t>655</w:t>
      </w:r>
      <w:r>
        <w:rPr>
          <w:color w:val="000080"/>
          <w:sz w:val="24"/>
          <w:szCs w:val="24"/>
        </w:rPr>
        <w:t xml:space="preserve"> </w:t>
      </w:r>
      <w:bookmarkStart w:id="1" w:name="NUM"/>
      <w:bookmarkEnd w:id="1"/>
    </w:p>
    <w:p w:rsidR="008C5735" w:rsidRDefault="008C5735" w:rsidP="008C5735">
      <w:pPr>
        <w:tabs>
          <w:tab w:val="left" w:pos="720"/>
          <w:tab w:val="left" w:pos="4253"/>
          <w:tab w:val="left" w:pos="4500"/>
        </w:tabs>
        <w:autoSpaceDE w:val="0"/>
        <w:autoSpaceDN w:val="0"/>
        <w:adjustRightInd w:val="0"/>
        <w:ind w:right="5952"/>
        <w:jc w:val="both"/>
        <w:rPr>
          <w:sz w:val="28"/>
          <w:szCs w:val="28"/>
        </w:rPr>
      </w:pPr>
    </w:p>
    <w:p w:rsidR="008C5735" w:rsidRDefault="008C5735" w:rsidP="008C5735">
      <w:pPr>
        <w:tabs>
          <w:tab w:val="left" w:pos="720"/>
          <w:tab w:val="left" w:pos="4253"/>
          <w:tab w:val="left" w:pos="4500"/>
        </w:tabs>
        <w:autoSpaceDE w:val="0"/>
        <w:autoSpaceDN w:val="0"/>
        <w:adjustRightInd w:val="0"/>
        <w:ind w:right="5952"/>
        <w:jc w:val="both"/>
        <w:rPr>
          <w:sz w:val="28"/>
          <w:szCs w:val="28"/>
        </w:rPr>
      </w:pPr>
    </w:p>
    <w:p w:rsidR="008C5735" w:rsidRDefault="008C5735" w:rsidP="008C5735">
      <w:pPr>
        <w:tabs>
          <w:tab w:val="left" w:pos="720"/>
          <w:tab w:val="left" w:pos="4253"/>
          <w:tab w:val="left" w:pos="4500"/>
        </w:tabs>
        <w:autoSpaceDE w:val="0"/>
        <w:autoSpaceDN w:val="0"/>
        <w:adjustRightInd w:val="0"/>
        <w:ind w:right="5952"/>
        <w:jc w:val="both"/>
        <w:rPr>
          <w:sz w:val="28"/>
          <w:szCs w:val="28"/>
        </w:rPr>
      </w:pPr>
    </w:p>
    <w:p w:rsidR="008C5735" w:rsidRDefault="008C5735" w:rsidP="008C5735">
      <w:pPr>
        <w:tabs>
          <w:tab w:val="left" w:pos="720"/>
          <w:tab w:val="left" w:pos="4253"/>
          <w:tab w:val="left" w:pos="4500"/>
        </w:tabs>
        <w:autoSpaceDE w:val="0"/>
        <w:autoSpaceDN w:val="0"/>
        <w:adjustRightInd w:val="0"/>
        <w:ind w:right="5952"/>
        <w:jc w:val="both"/>
        <w:rPr>
          <w:sz w:val="28"/>
          <w:szCs w:val="28"/>
        </w:rPr>
      </w:pPr>
    </w:p>
    <w:p w:rsidR="008C5735" w:rsidRPr="008C5735" w:rsidRDefault="008C5735" w:rsidP="008C5735">
      <w:pPr>
        <w:tabs>
          <w:tab w:val="left" w:pos="720"/>
          <w:tab w:val="left" w:pos="4253"/>
          <w:tab w:val="left" w:pos="4500"/>
        </w:tabs>
        <w:autoSpaceDE w:val="0"/>
        <w:autoSpaceDN w:val="0"/>
        <w:adjustRightInd w:val="0"/>
        <w:ind w:right="5952"/>
        <w:jc w:val="both"/>
        <w:rPr>
          <w:sz w:val="28"/>
          <w:szCs w:val="28"/>
        </w:rPr>
      </w:pPr>
      <w:r w:rsidRPr="008C5735">
        <w:rPr>
          <w:sz w:val="28"/>
          <w:szCs w:val="28"/>
        </w:rPr>
        <w:t>О внесении изменений в постановление Администрации Смоленской области от 21.03.2006 № 80</w:t>
      </w:r>
    </w:p>
    <w:p w:rsidR="008C5735" w:rsidRPr="008C5735" w:rsidRDefault="008C5735" w:rsidP="008C5735">
      <w:pPr>
        <w:tabs>
          <w:tab w:val="left" w:pos="720"/>
          <w:tab w:val="left" w:pos="4500"/>
          <w:tab w:val="left" w:pos="4536"/>
        </w:tabs>
        <w:autoSpaceDE w:val="0"/>
        <w:autoSpaceDN w:val="0"/>
        <w:adjustRightInd w:val="0"/>
        <w:ind w:right="5669"/>
        <w:jc w:val="both"/>
        <w:rPr>
          <w:sz w:val="28"/>
          <w:szCs w:val="28"/>
        </w:rPr>
      </w:pPr>
    </w:p>
    <w:p w:rsidR="008C5735" w:rsidRPr="008C5735" w:rsidRDefault="008C5735" w:rsidP="008C5735">
      <w:pPr>
        <w:tabs>
          <w:tab w:val="left" w:pos="720"/>
          <w:tab w:val="left" w:pos="4500"/>
          <w:tab w:val="left" w:pos="4536"/>
        </w:tabs>
        <w:autoSpaceDE w:val="0"/>
        <w:autoSpaceDN w:val="0"/>
        <w:adjustRightInd w:val="0"/>
        <w:ind w:right="5669"/>
        <w:jc w:val="both"/>
        <w:rPr>
          <w:sz w:val="28"/>
          <w:szCs w:val="28"/>
        </w:rPr>
      </w:pPr>
    </w:p>
    <w:p w:rsidR="008C5735" w:rsidRPr="008C5735" w:rsidRDefault="008C5735" w:rsidP="008C5735">
      <w:pPr>
        <w:tabs>
          <w:tab w:val="left" w:pos="720"/>
          <w:tab w:val="left" w:pos="4500"/>
          <w:tab w:val="left" w:pos="4536"/>
        </w:tabs>
        <w:autoSpaceDE w:val="0"/>
        <w:autoSpaceDN w:val="0"/>
        <w:adjustRightInd w:val="0"/>
        <w:ind w:right="5669"/>
        <w:jc w:val="both"/>
        <w:rPr>
          <w:sz w:val="28"/>
          <w:szCs w:val="28"/>
        </w:rPr>
      </w:pPr>
    </w:p>
    <w:p w:rsidR="008C5735" w:rsidRPr="008C5735" w:rsidRDefault="008C5735" w:rsidP="008C5735">
      <w:pPr>
        <w:tabs>
          <w:tab w:val="left" w:pos="4111"/>
          <w:tab w:val="left" w:pos="4253"/>
        </w:tabs>
        <w:ind w:firstLine="709"/>
        <w:jc w:val="both"/>
        <w:rPr>
          <w:sz w:val="28"/>
          <w:szCs w:val="28"/>
        </w:rPr>
      </w:pPr>
      <w:r w:rsidRPr="008C5735">
        <w:rPr>
          <w:sz w:val="28"/>
          <w:szCs w:val="28"/>
        </w:rPr>
        <w:t>Правительство Смоленской области п о с т а н о в л я е т:</w:t>
      </w:r>
    </w:p>
    <w:p w:rsidR="008C5735" w:rsidRPr="008C5735" w:rsidRDefault="008C5735" w:rsidP="008C5735">
      <w:pPr>
        <w:tabs>
          <w:tab w:val="left" w:pos="4111"/>
          <w:tab w:val="left" w:pos="4253"/>
        </w:tabs>
        <w:ind w:firstLine="709"/>
        <w:jc w:val="both"/>
        <w:rPr>
          <w:sz w:val="28"/>
          <w:szCs w:val="28"/>
        </w:rPr>
      </w:pPr>
    </w:p>
    <w:p w:rsidR="008C5735" w:rsidRPr="008C5735" w:rsidRDefault="008C5735" w:rsidP="008C5735">
      <w:pPr>
        <w:ind w:firstLine="709"/>
        <w:jc w:val="both"/>
        <w:rPr>
          <w:sz w:val="28"/>
          <w:szCs w:val="28"/>
        </w:rPr>
      </w:pPr>
      <w:r w:rsidRPr="008C5735">
        <w:rPr>
          <w:sz w:val="28"/>
          <w:szCs w:val="28"/>
        </w:rPr>
        <w:t>1. Внести в постановление Администрации Смоленской области от 21.03.2006 № 80 «Об утверждении П</w:t>
      </w:r>
      <w:r w:rsidRPr="008C5735">
        <w:rPr>
          <w:bCs/>
          <w:sz w:val="28"/>
          <w:szCs w:val="28"/>
        </w:rPr>
        <w:t xml:space="preserve">орядка предоставления и расходования средств областного бюджета, выделяемых на финансирование расходов, связанных с реализацией областного закона «О мерах социальной поддержки ветеранов труда,                         ветеранов военной службы и тружеников тыла на территории Смоленской                       области» </w:t>
      </w:r>
      <w:r w:rsidRPr="008C5735">
        <w:rPr>
          <w:sz w:val="28"/>
          <w:szCs w:val="28"/>
        </w:rPr>
        <w:t xml:space="preserve">(в редакции постановлений Администрации Смоленской области                                от 08.08.2006 № 284, от 21.05.2008 № 307, от 24.10.2008 № 601, от 31.12.2009 № 845, от 05.02.2014 № 55, от 20.07.2015 № 428, от 26.06.2017 № 415, от 31.12.2019 № 863) следующие изменения: </w:t>
      </w:r>
    </w:p>
    <w:p w:rsidR="008C5735" w:rsidRPr="008C5735" w:rsidRDefault="008C5735" w:rsidP="008C5735">
      <w:pPr>
        <w:ind w:firstLine="709"/>
        <w:jc w:val="both"/>
        <w:rPr>
          <w:sz w:val="28"/>
          <w:szCs w:val="28"/>
        </w:rPr>
      </w:pPr>
      <w:r w:rsidRPr="008C5735">
        <w:rPr>
          <w:sz w:val="28"/>
          <w:szCs w:val="28"/>
        </w:rPr>
        <w:t>1) пункт 2 изложить в следующей редакции:</w:t>
      </w:r>
    </w:p>
    <w:p w:rsidR="008C5735" w:rsidRPr="008C5735" w:rsidRDefault="008C5735" w:rsidP="008C57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5735">
        <w:rPr>
          <w:sz w:val="28"/>
          <w:szCs w:val="28"/>
        </w:rPr>
        <w:t>«2. Смоленскому областному государственному казенному учреждению «Центр реализации государственных гарантий социальной защиты»                             (И.В. Теленкова) обеспечить целевое расходование денежных средств, выделяемых на финансирование мер социальной поддержки.»;</w:t>
      </w:r>
    </w:p>
    <w:p w:rsidR="008C5735" w:rsidRPr="008C5735" w:rsidRDefault="008C5735" w:rsidP="008C57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5735">
        <w:rPr>
          <w:sz w:val="28"/>
          <w:szCs w:val="28"/>
        </w:rPr>
        <w:t>2) пункт 3 признать утратившим силу;</w:t>
      </w:r>
    </w:p>
    <w:p w:rsidR="008C5735" w:rsidRPr="008C5735" w:rsidRDefault="008C5735" w:rsidP="008C573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C5735">
        <w:rPr>
          <w:sz w:val="28"/>
          <w:szCs w:val="28"/>
        </w:rPr>
        <w:t>3) в П</w:t>
      </w:r>
      <w:r w:rsidRPr="008C5735">
        <w:rPr>
          <w:bCs/>
          <w:sz w:val="28"/>
          <w:szCs w:val="28"/>
        </w:rPr>
        <w:t>орядке предоставления и расходования средств областного бюджета, выделяемых на финансирование расходов, связанных с реализацией областн</w:t>
      </w:r>
      <w:bookmarkStart w:id="2" w:name="_GoBack"/>
      <w:bookmarkEnd w:id="2"/>
      <w:r w:rsidRPr="008C5735">
        <w:rPr>
          <w:bCs/>
          <w:sz w:val="28"/>
          <w:szCs w:val="28"/>
        </w:rPr>
        <w:t>ого закона «О мерах социальной поддержки ветеранов труда, ветеранов военной службы и тружеников тыла на территории Смоленской области», утвержденном указанным постановлением:</w:t>
      </w:r>
    </w:p>
    <w:p w:rsidR="008C5735" w:rsidRDefault="008C5735" w:rsidP="008C573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C5735">
        <w:rPr>
          <w:bCs/>
          <w:sz w:val="28"/>
          <w:szCs w:val="28"/>
        </w:rPr>
        <w:t>- в пункте 2 слова «Департаментом Смоленской области по социальному развитию</w:t>
      </w:r>
      <w:r>
        <w:rPr>
          <w:bCs/>
          <w:sz w:val="28"/>
          <w:szCs w:val="28"/>
        </w:rPr>
        <w:t xml:space="preserve">  </w:t>
      </w:r>
      <w:r w:rsidRPr="008C5735">
        <w:rPr>
          <w:bCs/>
          <w:sz w:val="28"/>
          <w:szCs w:val="28"/>
        </w:rPr>
        <w:t xml:space="preserve"> (далее – Департамент)»</w:t>
      </w:r>
      <w:r>
        <w:rPr>
          <w:bCs/>
          <w:sz w:val="28"/>
          <w:szCs w:val="28"/>
        </w:rPr>
        <w:t xml:space="preserve">   </w:t>
      </w:r>
      <w:r w:rsidRPr="008C5735">
        <w:rPr>
          <w:bCs/>
          <w:sz w:val="28"/>
          <w:szCs w:val="28"/>
        </w:rPr>
        <w:t xml:space="preserve"> заменить </w:t>
      </w:r>
      <w:r>
        <w:rPr>
          <w:bCs/>
          <w:sz w:val="28"/>
          <w:szCs w:val="28"/>
        </w:rPr>
        <w:t xml:space="preserve">   </w:t>
      </w:r>
      <w:r w:rsidRPr="008C5735">
        <w:rPr>
          <w:bCs/>
          <w:sz w:val="28"/>
          <w:szCs w:val="28"/>
        </w:rPr>
        <w:t>словами</w:t>
      </w:r>
      <w:r>
        <w:rPr>
          <w:bCs/>
          <w:sz w:val="28"/>
          <w:szCs w:val="28"/>
        </w:rPr>
        <w:t xml:space="preserve">   </w:t>
      </w:r>
      <w:r w:rsidRPr="008C5735">
        <w:rPr>
          <w:bCs/>
          <w:sz w:val="28"/>
          <w:szCs w:val="28"/>
        </w:rPr>
        <w:t xml:space="preserve"> «смоленским</w:t>
      </w:r>
      <w:r>
        <w:rPr>
          <w:bCs/>
          <w:sz w:val="28"/>
          <w:szCs w:val="28"/>
        </w:rPr>
        <w:t xml:space="preserve">  </w:t>
      </w:r>
      <w:r w:rsidRPr="008C5735">
        <w:rPr>
          <w:bCs/>
          <w:sz w:val="28"/>
          <w:szCs w:val="28"/>
        </w:rPr>
        <w:t xml:space="preserve"> областным </w:t>
      </w:r>
    </w:p>
    <w:p w:rsidR="008C5735" w:rsidRDefault="008C5735" w:rsidP="008C573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C5735" w:rsidRPr="008C5735" w:rsidRDefault="008C5735" w:rsidP="008C573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C5735">
        <w:rPr>
          <w:bCs/>
          <w:sz w:val="28"/>
          <w:szCs w:val="28"/>
        </w:rPr>
        <w:lastRenderedPageBreak/>
        <w:t>государственным казенным учреждением «Центр реализации государственных гарантий социальной защиты» (далее – Учреждение)»;</w:t>
      </w:r>
    </w:p>
    <w:p w:rsidR="008C5735" w:rsidRPr="008C5735" w:rsidRDefault="008C5735" w:rsidP="008C573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C5735">
        <w:rPr>
          <w:bCs/>
          <w:sz w:val="28"/>
          <w:szCs w:val="28"/>
        </w:rPr>
        <w:t>- в пунктах 3 - 6 слово «Департамент» в соответствующем падеже заменить словом «Учреждение» в соответствующем падеже;</w:t>
      </w:r>
    </w:p>
    <w:p w:rsidR="008C5735" w:rsidRPr="008C5735" w:rsidRDefault="008C5735" w:rsidP="008C57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5735">
        <w:rPr>
          <w:bCs/>
          <w:sz w:val="28"/>
          <w:szCs w:val="28"/>
        </w:rPr>
        <w:t>- пункт 7 признать утратившим силу.</w:t>
      </w:r>
    </w:p>
    <w:p w:rsidR="008C5735" w:rsidRPr="008C5735" w:rsidRDefault="008C5735" w:rsidP="008C573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C5735">
        <w:rPr>
          <w:sz w:val="28"/>
          <w:szCs w:val="28"/>
        </w:rPr>
        <w:t>2. Настоящее постановление вступает в силу с 1 ноября 2026 года.</w:t>
      </w:r>
    </w:p>
    <w:p w:rsidR="008C5735" w:rsidRPr="008C5735" w:rsidRDefault="008C5735" w:rsidP="008C5735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8C5735" w:rsidRPr="008C5735" w:rsidRDefault="008C5735" w:rsidP="008C5735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8C5735" w:rsidRPr="008C5735" w:rsidRDefault="008C5735" w:rsidP="008C5735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8C5735">
        <w:rPr>
          <w:rFonts w:eastAsia="Calibri"/>
          <w:sz w:val="28"/>
          <w:szCs w:val="28"/>
          <w:lang w:eastAsia="en-US"/>
        </w:rPr>
        <w:t xml:space="preserve">Губернатор </w:t>
      </w:r>
    </w:p>
    <w:p w:rsidR="008C5735" w:rsidRPr="008C5735" w:rsidRDefault="008C5735" w:rsidP="008C5735">
      <w:pPr>
        <w:autoSpaceDE w:val="0"/>
        <w:autoSpaceDN w:val="0"/>
        <w:adjustRightInd w:val="0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8C5735">
        <w:rPr>
          <w:rFonts w:eastAsia="Calibri"/>
          <w:sz w:val="28"/>
          <w:szCs w:val="28"/>
          <w:lang w:eastAsia="en-US"/>
        </w:rPr>
        <w:t xml:space="preserve">Смоленской области                                                                                       </w:t>
      </w:r>
      <w:r w:rsidRPr="008C5735">
        <w:rPr>
          <w:rFonts w:eastAsia="Calibri"/>
          <w:b/>
          <w:sz w:val="28"/>
          <w:szCs w:val="28"/>
          <w:lang w:eastAsia="en-US"/>
        </w:rPr>
        <w:t>В.Н. Анохин</w:t>
      </w:r>
    </w:p>
    <w:p w:rsidR="002C1B4B" w:rsidRDefault="002C1B4B" w:rsidP="002C1B4B">
      <w:pPr>
        <w:jc w:val="center"/>
        <w:rPr>
          <w:sz w:val="28"/>
          <w:szCs w:val="28"/>
        </w:rPr>
      </w:pPr>
    </w:p>
    <w:sectPr w:rsidR="002C1B4B" w:rsidSect="008C5735">
      <w:headerReference w:type="default" r:id="rId7"/>
      <w:pgSz w:w="11906" w:h="16838" w:code="9"/>
      <w:pgMar w:top="567" w:right="567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EB4" w:rsidRDefault="00900EB4">
      <w:r>
        <w:separator/>
      </w:r>
    </w:p>
  </w:endnote>
  <w:endnote w:type="continuationSeparator" w:id="0">
    <w:p w:rsidR="00900EB4" w:rsidRDefault="00900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EB4" w:rsidRDefault="00900EB4">
      <w:r>
        <w:separator/>
      </w:r>
    </w:p>
  </w:footnote>
  <w:footnote w:type="continuationSeparator" w:id="0">
    <w:p w:rsidR="00900EB4" w:rsidRDefault="00900E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8796331"/>
      <w:docPartObj>
        <w:docPartGallery w:val="Page Numbers (Top of Page)"/>
        <w:docPartUnique/>
      </w:docPartObj>
    </w:sdtPr>
    <w:sdtEndPr/>
    <w:sdtContent>
      <w:p w:rsidR="008C5735" w:rsidRDefault="008C57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23D2">
          <w:rPr>
            <w:noProof/>
          </w:rPr>
          <w:t>2</w:t>
        </w:r>
        <w:r>
          <w:fldChar w:fldCharType="end"/>
        </w:r>
      </w:p>
    </w:sdtContent>
  </w:sdt>
  <w:p w:rsidR="008C5735" w:rsidRDefault="008C57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ECE"/>
    <w:rsid w:val="00054DCC"/>
    <w:rsid w:val="000568B5"/>
    <w:rsid w:val="000C7892"/>
    <w:rsid w:val="000E2BFA"/>
    <w:rsid w:val="00121200"/>
    <w:rsid w:val="00122064"/>
    <w:rsid w:val="00191CC2"/>
    <w:rsid w:val="001A256E"/>
    <w:rsid w:val="00244E8B"/>
    <w:rsid w:val="00281509"/>
    <w:rsid w:val="00283E6B"/>
    <w:rsid w:val="0029200D"/>
    <w:rsid w:val="002C1B4B"/>
    <w:rsid w:val="002D6B7D"/>
    <w:rsid w:val="002E43F4"/>
    <w:rsid w:val="00301C7B"/>
    <w:rsid w:val="00327946"/>
    <w:rsid w:val="003359A2"/>
    <w:rsid w:val="003563D4"/>
    <w:rsid w:val="00364B00"/>
    <w:rsid w:val="003A171C"/>
    <w:rsid w:val="003A3344"/>
    <w:rsid w:val="003B75B7"/>
    <w:rsid w:val="003C2285"/>
    <w:rsid w:val="004022F5"/>
    <w:rsid w:val="00426273"/>
    <w:rsid w:val="00435B3F"/>
    <w:rsid w:val="00450096"/>
    <w:rsid w:val="004559CD"/>
    <w:rsid w:val="00485F47"/>
    <w:rsid w:val="00574507"/>
    <w:rsid w:val="0067695B"/>
    <w:rsid w:val="00696689"/>
    <w:rsid w:val="006C4B6C"/>
    <w:rsid w:val="006E1806"/>
    <w:rsid w:val="006E181B"/>
    <w:rsid w:val="00721E82"/>
    <w:rsid w:val="00733D74"/>
    <w:rsid w:val="007363F9"/>
    <w:rsid w:val="00797EF1"/>
    <w:rsid w:val="007D1958"/>
    <w:rsid w:val="007D6480"/>
    <w:rsid w:val="00827E0F"/>
    <w:rsid w:val="008A14E6"/>
    <w:rsid w:val="008C50CA"/>
    <w:rsid w:val="008C5735"/>
    <w:rsid w:val="008D6FD6"/>
    <w:rsid w:val="00900EB4"/>
    <w:rsid w:val="00920C40"/>
    <w:rsid w:val="00951AC6"/>
    <w:rsid w:val="009B1100"/>
    <w:rsid w:val="00A057EB"/>
    <w:rsid w:val="00A06652"/>
    <w:rsid w:val="00A16598"/>
    <w:rsid w:val="00A951DF"/>
    <w:rsid w:val="00AB4166"/>
    <w:rsid w:val="00AD65CF"/>
    <w:rsid w:val="00B63EB7"/>
    <w:rsid w:val="00BB70FC"/>
    <w:rsid w:val="00BD6679"/>
    <w:rsid w:val="00BF409C"/>
    <w:rsid w:val="00C04B20"/>
    <w:rsid w:val="00C3288A"/>
    <w:rsid w:val="00C7093E"/>
    <w:rsid w:val="00CB0F48"/>
    <w:rsid w:val="00CC3156"/>
    <w:rsid w:val="00D33ECE"/>
    <w:rsid w:val="00D622A1"/>
    <w:rsid w:val="00D86757"/>
    <w:rsid w:val="00D92E2F"/>
    <w:rsid w:val="00E02B34"/>
    <w:rsid w:val="00E45A99"/>
    <w:rsid w:val="00E853CA"/>
    <w:rsid w:val="00E863FB"/>
    <w:rsid w:val="00E8770B"/>
    <w:rsid w:val="00F523D2"/>
    <w:rsid w:val="00F577E9"/>
    <w:rsid w:val="00F908D4"/>
    <w:rsid w:val="00F91465"/>
    <w:rsid w:val="00FA5E88"/>
    <w:rsid w:val="00FC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E68E334-1A3D-4861-A7EB-F8F791DC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Булыгина Анна Викторовна</cp:lastModifiedBy>
  <cp:revision>26</cp:revision>
  <cp:lastPrinted>2026-10-26T06:04:00Z</cp:lastPrinted>
  <dcterms:created xsi:type="dcterms:W3CDTF">2021-04-01T07:34:00Z</dcterms:created>
  <dcterms:modified xsi:type="dcterms:W3CDTF">2026-10-29T13:51:00Z</dcterms:modified>
</cp:coreProperties>
</file>