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5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5C712A">
        <w:trPr>
          <w:trHeight w:val="3402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12A" w:rsidRDefault="007262D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712A" w:rsidRDefault="005C712A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5C712A" w:rsidRDefault="007262DF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5C712A" w:rsidRDefault="007262D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C712A" w:rsidRDefault="005C712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C712A" w:rsidRDefault="007262DF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822E57" w:rsidRPr="00822E57">
              <w:rPr>
                <w:color w:val="000080"/>
                <w:sz w:val="24"/>
                <w:szCs w:val="24"/>
              </w:rPr>
              <w:t>2</w:t>
            </w:r>
            <w:r w:rsidR="00822E57">
              <w:rPr>
                <w:color w:val="000080"/>
                <w:sz w:val="24"/>
                <w:szCs w:val="24"/>
              </w:rPr>
              <w:t>8</w:t>
            </w:r>
            <w:bookmarkStart w:id="1" w:name="_GoBack"/>
            <w:bookmarkEnd w:id="1"/>
            <w:r w:rsidR="00822E57" w:rsidRPr="00822E57">
              <w:rPr>
                <w:color w:val="000080"/>
                <w:sz w:val="24"/>
                <w:szCs w:val="24"/>
              </w:rPr>
              <w:t>.01.2026  № 6</w:t>
            </w:r>
            <w:r w:rsidR="00822E57">
              <w:rPr>
                <w:color w:val="000080"/>
                <w:sz w:val="24"/>
                <w:szCs w:val="24"/>
              </w:rPr>
              <w:t>5</w:t>
            </w:r>
            <w:r w:rsidR="00822E57" w:rsidRPr="00822E57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</w:p>
          <w:p w:rsidR="005C712A" w:rsidRDefault="005C712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W w:w="4361" w:type="dxa"/>
        <w:tblLayout w:type="fixed"/>
        <w:tblLook w:val="01E0" w:firstRow="1" w:lastRow="1" w:firstColumn="1" w:lastColumn="1" w:noHBand="0" w:noVBand="0"/>
      </w:tblPr>
      <w:tblGrid>
        <w:gridCol w:w="4361"/>
      </w:tblGrid>
      <w:tr w:rsidR="005C712A">
        <w:tc>
          <w:tcPr>
            <w:tcW w:w="4361" w:type="dxa"/>
          </w:tcPr>
          <w:p w:rsidR="005C712A" w:rsidRDefault="005C712A">
            <w:pPr>
              <w:pStyle w:val="3"/>
              <w:spacing w:before="0"/>
              <w:ind w:right="-108"/>
              <w:contextualSpacing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8"/>
              </w:rPr>
            </w:pPr>
          </w:p>
          <w:p w:rsidR="005C712A" w:rsidRDefault="005C712A"/>
          <w:p w:rsidR="005C712A" w:rsidRDefault="005C712A"/>
          <w:p w:rsidR="005C712A" w:rsidRDefault="005C712A"/>
          <w:p w:rsidR="005C712A" w:rsidRDefault="007262DF" w:rsidP="002359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передаче имущества, находящегося в государственной собственности Смоленской области, в собственность </w:t>
            </w:r>
            <w:r w:rsidR="002359C7">
              <w:rPr>
                <w:color w:val="000000" w:themeColor="text1"/>
                <w:sz w:val="28"/>
                <w:szCs w:val="28"/>
              </w:rPr>
              <w:t>городского округа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A754A">
              <w:rPr>
                <w:color w:val="000000" w:themeColor="text1"/>
                <w:sz w:val="28"/>
                <w:szCs w:val="28"/>
              </w:rPr>
              <w:t>город Десногорск</w:t>
            </w:r>
            <w:r>
              <w:rPr>
                <w:color w:val="000000" w:themeColor="text1"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5C712A" w:rsidRDefault="005C712A">
      <w:pPr>
        <w:tabs>
          <w:tab w:val="left" w:pos="3918"/>
        </w:tabs>
        <w:ind w:right="141"/>
        <w:rPr>
          <w:sz w:val="22"/>
          <w:szCs w:val="24"/>
        </w:rPr>
      </w:pPr>
    </w:p>
    <w:p w:rsidR="005C712A" w:rsidRDefault="005C712A">
      <w:pPr>
        <w:jc w:val="both"/>
        <w:rPr>
          <w:sz w:val="22"/>
          <w:szCs w:val="28"/>
        </w:rPr>
      </w:pPr>
    </w:p>
    <w:p w:rsidR="005C712A" w:rsidRDefault="007262DF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11 статьи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Федерации»:</w:t>
      </w:r>
    </w:p>
    <w:p w:rsidR="005C712A" w:rsidRDefault="005C712A">
      <w:pPr>
        <w:pStyle w:val="afa"/>
        <w:rPr>
          <w:sz w:val="22"/>
          <w:szCs w:val="28"/>
        </w:rPr>
      </w:pPr>
    </w:p>
    <w:p w:rsidR="005C712A" w:rsidRDefault="005C712A">
      <w:pPr>
        <w:pStyle w:val="afa"/>
        <w:rPr>
          <w:sz w:val="22"/>
          <w:szCs w:val="28"/>
        </w:rPr>
      </w:pPr>
    </w:p>
    <w:p w:rsidR="00B829F4" w:rsidRDefault="00726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Передать безвозмездно в собственность </w:t>
      </w:r>
      <w:r w:rsidR="002359C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4A754A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 Смоленской области </w:t>
      </w:r>
      <w:r w:rsidR="00B829F4" w:rsidRPr="00B829F4">
        <w:rPr>
          <w:sz w:val="28"/>
          <w:szCs w:val="28"/>
        </w:rPr>
        <w:t>имущество, находящееся в государственной собственности Смоленской области, – учебную литературу</w:t>
      </w:r>
      <w:r w:rsidR="002E4108">
        <w:rPr>
          <w:sz w:val="28"/>
          <w:szCs w:val="28"/>
        </w:rPr>
        <w:t xml:space="preserve"> </w:t>
      </w:r>
      <w:r w:rsidR="00B829F4" w:rsidRPr="00B829F4">
        <w:rPr>
          <w:sz w:val="28"/>
          <w:szCs w:val="28"/>
        </w:rPr>
        <w:t>202</w:t>
      </w:r>
      <w:r w:rsidR="000C238F">
        <w:rPr>
          <w:sz w:val="28"/>
          <w:szCs w:val="28"/>
        </w:rPr>
        <w:t>5</w:t>
      </w:r>
      <w:r w:rsidR="00B829F4" w:rsidRPr="00B829F4">
        <w:rPr>
          <w:sz w:val="28"/>
          <w:szCs w:val="28"/>
        </w:rPr>
        <w:t xml:space="preserve"> </w:t>
      </w:r>
      <w:r w:rsidR="00052D53">
        <w:rPr>
          <w:sz w:val="28"/>
          <w:szCs w:val="28"/>
        </w:rPr>
        <w:t xml:space="preserve">года </w:t>
      </w:r>
      <w:r w:rsidR="00B829F4" w:rsidRPr="00B829F4">
        <w:rPr>
          <w:sz w:val="28"/>
          <w:szCs w:val="28"/>
        </w:rPr>
        <w:t>в количестве</w:t>
      </w:r>
      <w:r w:rsidR="00C73449">
        <w:rPr>
          <w:sz w:val="28"/>
          <w:szCs w:val="28"/>
        </w:rPr>
        <w:t xml:space="preserve">   </w:t>
      </w:r>
      <w:r w:rsidR="00B829F4" w:rsidRPr="00B829F4">
        <w:rPr>
          <w:sz w:val="28"/>
          <w:szCs w:val="28"/>
        </w:rPr>
        <w:t xml:space="preserve"> </w:t>
      </w:r>
      <w:r w:rsidR="000C238F">
        <w:rPr>
          <w:sz w:val="28"/>
          <w:szCs w:val="28"/>
        </w:rPr>
        <w:t>2 744</w:t>
      </w:r>
      <w:r w:rsidR="00B829F4" w:rsidRPr="00B829F4">
        <w:rPr>
          <w:sz w:val="28"/>
          <w:szCs w:val="28"/>
        </w:rPr>
        <w:t xml:space="preserve"> штук (далее – имущество).</w:t>
      </w:r>
    </w:p>
    <w:p w:rsidR="005C712A" w:rsidRDefault="00726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имущественных и земельных отношений Смоленской области (Е.В. Макаревская) осуществить необходимые юридические действия по передаче имущества в соответствии с настоящим распоряжением.</w:t>
      </w:r>
    </w:p>
    <w:p w:rsidR="005C712A" w:rsidRDefault="00726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право собственности </w:t>
      </w:r>
      <w:r w:rsidR="005619A6">
        <w:rPr>
          <w:sz w:val="28"/>
          <w:szCs w:val="28"/>
        </w:rPr>
        <w:t xml:space="preserve">городского округа </w:t>
      </w:r>
      <w:r w:rsidR="006A7901">
        <w:rPr>
          <w:sz w:val="28"/>
          <w:szCs w:val="28"/>
        </w:rPr>
        <w:t>г</w:t>
      </w:r>
      <w:r w:rsidR="004A754A">
        <w:rPr>
          <w:sz w:val="28"/>
          <w:szCs w:val="28"/>
        </w:rPr>
        <w:t>ород Десногорск</w:t>
      </w:r>
      <w:r>
        <w:rPr>
          <w:sz w:val="28"/>
          <w:szCs w:val="28"/>
        </w:rPr>
        <w:t xml:space="preserve"> Смоленской области на имущество возникает с даты утверждения министром имущественных и земельных отношений Смоленской области соответствующего передаточного акта.</w:t>
      </w:r>
    </w:p>
    <w:p w:rsidR="005C712A" w:rsidRDefault="005C712A">
      <w:pPr>
        <w:pStyle w:val="32"/>
        <w:spacing w:after="0" w:line="240" w:lineRule="auto"/>
        <w:ind w:left="0"/>
        <w:jc w:val="both"/>
        <w:rPr>
          <w:rFonts w:ascii="Times New Roman" w:hAnsi="Times New Roman"/>
          <w:sz w:val="22"/>
          <w:szCs w:val="28"/>
        </w:rPr>
      </w:pPr>
    </w:p>
    <w:p w:rsidR="00142A4D" w:rsidRDefault="00142A4D">
      <w:pPr>
        <w:pStyle w:val="32"/>
        <w:spacing w:after="0" w:line="240" w:lineRule="auto"/>
        <w:ind w:left="0"/>
        <w:jc w:val="both"/>
        <w:rPr>
          <w:rFonts w:ascii="Times New Roman" w:hAnsi="Times New Roman"/>
          <w:sz w:val="22"/>
          <w:szCs w:val="28"/>
        </w:rPr>
      </w:pPr>
    </w:p>
    <w:p w:rsidR="005C712A" w:rsidRDefault="007262DF">
      <w:pPr>
        <w:pStyle w:val="3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5C712A" w:rsidRDefault="007262D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5C712A" w:rsidSect="00822E57">
      <w:headerReference w:type="default" r:id="rId8"/>
      <w:footerReference w:type="first" r:id="rId9"/>
      <w:pgSz w:w="11906" w:h="16838"/>
      <w:pgMar w:top="567" w:right="567" w:bottom="1134" w:left="1134" w:header="72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6D" w:rsidRDefault="000B116D">
      <w:r>
        <w:separator/>
      </w:r>
    </w:p>
  </w:endnote>
  <w:endnote w:type="continuationSeparator" w:id="0">
    <w:p w:rsidR="000B116D" w:rsidRDefault="000B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2A" w:rsidRDefault="005C712A">
    <w:pPr>
      <w:pStyle w:val="af6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6D" w:rsidRDefault="000B116D">
      <w:r>
        <w:separator/>
      </w:r>
    </w:p>
  </w:footnote>
  <w:footnote w:type="continuationSeparator" w:id="0">
    <w:p w:rsidR="000B116D" w:rsidRDefault="000B1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487029"/>
      <w:docPartObj>
        <w:docPartGallery w:val="Page Numbers (Top of Page)"/>
        <w:docPartUnique/>
      </w:docPartObj>
    </w:sdtPr>
    <w:sdtEndPr/>
    <w:sdtContent>
      <w:p w:rsidR="005C712A" w:rsidRDefault="007262DF">
        <w:pPr>
          <w:pStyle w:val="af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B829F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C712A" w:rsidRDefault="005C712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2A"/>
    <w:rsid w:val="00052D53"/>
    <w:rsid w:val="000B116D"/>
    <w:rsid w:val="000C238F"/>
    <w:rsid w:val="00142A4D"/>
    <w:rsid w:val="001847A0"/>
    <w:rsid w:val="001D578D"/>
    <w:rsid w:val="00202660"/>
    <w:rsid w:val="002359C7"/>
    <w:rsid w:val="00255369"/>
    <w:rsid w:val="002C6CFA"/>
    <w:rsid w:val="002E4108"/>
    <w:rsid w:val="00491C8D"/>
    <w:rsid w:val="004A754A"/>
    <w:rsid w:val="005619A6"/>
    <w:rsid w:val="005C712A"/>
    <w:rsid w:val="005D0944"/>
    <w:rsid w:val="006076AF"/>
    <w:rsid w:val="00615C84"/>
    <w:rsid w:val="006A7901"/>
    <w:rsid w:val="006B6B0E"/>
    <w:rsid w:val="007262DF"/>
    <w:rsid w:val="007741F8"/>
    <w:rsid w:val="00822E57"/>
    <w:rsid w:val="008D6BF7"/>
    <w:rsid w:val="00991EE4"/>
    <w:rsid w:val="009C1CD9"/>
    <w:rsid w:val="00A64379"/>
    <w:rsid w:val="00AF0AF0"/>
    <w:rsid w:val="00B829F4"/>
    <w:rsid w:val="00C73449"/>
    <w:rsid w:val="00CB4E4D"/>
    <w:rsid w:val="00E14CCB"/>
    <w:rsid w:val="00E53A4A"/>
    <w:rsid w:val="00EE22DE"/>
    <w:rsid w:val="00EE75AE"/>
    <w:rsid w:val="00F23695"/>
    <w:rsid w:val="00F52D24"/>
    <w:rsid w:val="00FA3823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D6ADF-0BA3-4ABC-98C4-4A0C1178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sz w:val="20"/>
      <w:szCs w:val="20"/>
    </w:rPr>
  </w:style>
  <w:style w:type="character" w:styleId="af4">
    <w:name w:val="page number"/>
    <w:basedOn w:val="a0"/>
    <w:uiPriority w:val="99"/>
    <w:qFormat/>
  </w:style>
  <w:style w:type="character" w:customStyle="1" w:styleId="af5">
    <w:name w:val="Нижний колонтитул Знак"/>
    <w:basedOn w:val="a0"/>
    <w:link w:val="af6"/>
    <w:uiPriority w:val="99"/>
    <w:semiHidden/>
    <w:qFormat/>
    <w:rPr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af9">
    <w:name w:val="Основной текст с отступом Знак"/>
    <w:basedOn w:val="a0"/>
    <w:link w:val="afa"/>
    <w:uiPriority w:val="99"/>
    <w:qFormat/>
    <w:rPr>
      <w:sz w:val="20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Pr>
      <w:rFonts w:ascii="Calibri" w:hAnsi="Calibri"/>
      <w:sz w:val="16"/>
      <w:szCs w:val="16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Lohit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">
    <w:name w:val="index heading"/>
    <w:basedOn w:val="afb"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160" w:line="259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customStyle="1" w:styleId="aff4">
    <w:name w:val="Колонтитул"/>
    <w:basedOn w:val="a"/>
    <w:qFormat/>
  </w:style>
  <w:style w:type="paragraph" w:styleId="af3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a">
    <w:name w:val="Body Text Indent"/>
    <w:basedOn w:val="a"/>
    <w:link w:val="af9"/>
    <w:uiPriority w:val="99"/>
    <w:unhideWhenUsed/>
    <w:pPr>
      <w:ind w:firstLine="709"/>
      <w:jc w:val="both"/>
    </w:pPr>
  </w:style>
  <w:style w:type="paragraph" w:styleId="32">
    <w:name w:val="Body Text Indent 3"/>
    <w:basedOn w:val="a"/>
    <w:link w:val="31"/>
    <w:uiPriority w:val="99"/>
    <w:unhideWhenUsed/>
    <w:qFormat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414F-6911-4753-B2E4-1779D53E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dc:description/>
  <cp:lastModifiedBy>Курзова Мария Геннадиевна</cp:lastModifiedBy>
  <cp:revision>72</cp:revision>
  <dcterms:created xsi:type="dcterms:W3CDTF">2023-10-11T09:20:00Z</dcterms:created>
  <dcterms:modified xsi:type="dcterms:W3CDTF">2026-01-28T08:35:00Z</dcterms:modified>
  <dc:language>ru-RU</dc:language>
</cp:coreProperties>
</file>